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4BF330A0" w:rsidR="0046741C" w:rsidRPr="00BB6042" w:rsidRDefault="005B348F" w:rsidP="00BE6672">
            <w:pPr>
              <w:rPr>
                <w:lang w:val="es-ES"/>
              </w:rPr>
            </w:pPr>
            <w:r>
              <w:rPr>
                <w:b/>
                <w:lang w:val="es-ES"/>
              </w:rPr>
              <w:t>Enero 2022</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084E3E" w:rsidP="00966836">
            <w:pPr>
              <w:jc w:val="both"/>
              <w:rPr>
                <w:sz w:val="20"/>
                <w:szCs w:val="20"/>
              </w:rPr>
            </w:pPr>
            <w:hyperlink r:id="rId13" w:history="1">
              <w:r w:rsidR="00C52B71" w:rsidRPr="000A6189">
                <w:rPr>
                  <w:rStyle w:val="Hipervnculo"/>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70C05108" w14:textId="77777777" w:rsidR="002A5052" w:rsidRDefault="002A5052" w:rsidP="00C52B71">
            <w:pPr>
              <w:tabs>
                <w:tab w:val="left" w:pos="585"/>
                <w:tab w:val="center" w:pos="718"/>
              </w:tabs>
              <w:jc w:val="center"/>
              <w:rPr>
                <w:b/>
                <w:sz w:val="20"/>
                <w:szCs w:val="20"/>
              </w:rPr>
            </w:pPr>
          </w:p>
          <w:p w14:paraId="535CAB17" w14:textId="2B0EC5A0"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084E3E" w:rsidP="00432E07">
            <w:pPr>
              <w:jc w:val="both"/>
              <w:rPr>
                <w:rFonts w:cstheme="minorHAnsi"/>
                <w:sz w:val="20"/>
                <w:szCs w:val="20"/>
              </w:rPr>
            </w:pPr>
            <w:hyperlink r:id="rId14" w:history="1">
              <w:r w:rsidR="00432E07" w:rsidRPr="000A6189">
                <w:rPr>
                  <w:rStyle w:val="Hipervnculo"/>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084E3E" w:rsidP="00432E07">
            <w:pPr>
              <w:jc w:val="both"/>
              <w:rPr>
                <w:rFonts w:cstheme="minorHAnsi"/>
                <w:sz w:val="20"/>
                <w:szCs w:val="20"/>
              </w:rPr>
            </w:pPr>
            <w:hyperlink r:id="rId15" w:history="1">
              <w:r w:rsidR="00432E07" w:rsidRPr="000A6189">
                <w:rPr>
                  <w:rStyle w:val="Hipervnculo"/>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084E3E" w:rsidP="0018693F">
            <w:pPr>
              <w:jc w:val="both"/>
              <w:rPr>
                <w:sz w:val="20"/>
                <w:szCs w:val="20"/>
              </w:rPr>
            </w:pPr>
            <w:hyperlink r:id="rId16" w:history="1">
              <w:r w:rsidR="00D54484" w:rsidRPr="000A6189">
                <w:rPr>
                  <w:rStyle w:val="Hipervnculo"/>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084E3E" w:rsidP="00D54484">
            <w:pPr>
              <w:jc w:val="both"/>
              <w:rPr>
                <w:sz w:val="20"/>
                <w:szCs w:val="20"/>
              </w:rPr>
            </w:pPr>
            <w:hyperlink r:id="rId17" w:history="1">
              <w:r w:rsidR="00D54484" w:rsidRPr="000A6189">
                <w:rPr>
                  <w:rStyle w:val="Hipervnculo"/>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48616810" w14:textId="77777777" w:rsidR="00D54484" w:rsidRDefault="00D54484" w:rsidP="00EF34D1">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14:paraId="04863CD8" w14:textId="0BB56146" w:rsidR="004441F5" w:rsidRPr="0049344F" w:rsidRDefault="004441F5" w:rsidP="00EF34D1">
            <w:pPr>
              <w:rPr>
                <w:rStyle w:val="Hipervnculo"/>
                <w:rFonts w:cs="Tahoma"/>
                <w:b/>
                <w:bCs/>
                <w:color w:val="auto"/>
                <w:sz w:val="20"/>
                <w:szCs w:val="20"/>
                <w:u w:val="none"/>
                <w:shd w:val="clear" w:color="auto" w:fill="FFFFFF"/>
              </w:rPr>
            </w:pP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084E3E" w:rsidP="00EF34D1">
            <w:pPr>
              <w:rPr>
                <w:sz w:val="20"/>
                <w:szCs w:val="20"/>
              </w:rPr>
            </w:pPr>
            <w:hyperlink r:id="rId18" w:history="1">
              <w:r w:rsidR="00D54484" w:rsidRPr="000A6189">
                <w:rPr>
                  <w:rStyle w:val="Hipervnculo"/>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084E3E" w:rsidP="00D54484">
            <w:pPr>
              <w:jc w:val="both"/>
              <w:rPr>
                <w:sz w:val="20"/>
                <w:szCs w:val="20"/>
              </w:rPr>
            </w:pPr>
            <w:hyperlink r:id="rId19" w:history="1">
              <w:r w:rsidR="00D54484" w:rsidRPr="000A6189">
                <w:rPr>
                  <w:rStyle w:val="Hipervnculo"/>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084E3E" w:rsidP="00D54484">
            <w:pPr>
              <w:jc w:val="both"/>
              <w:rPr>
                <w:sz w:val="20"/>
                <w:szCs w:val="20"/>
              </w:rPr>
            </w:pPr>
            <w:hyperlink r:id="rId20" w:history="1">
              <w:r w:rsidR="00733007" w:rsidRPr="000A6189">
                <w:rPr>
                  <w:rStyle w:val="Hipervnculo"/>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084E3E" w:rsidP="00D54484">
            <w:pPr>
              <w:jc w:val="both"/>
              <w:rPr>
                <w:sz w:val="20"/>
                <w:szCs w:val="20"/>
              </w:rPr>
            </w:pPr>
            <w:hyperlink r:id="rId21" w:history="1">
              <w:r w:rsidR="00733007" w:rsidRPr="000A6189">
                <w:rPr>
                  <w:rStyle w:val="Hipervnculo"/>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084E3E" w:rsidP="00D54484">
            <w:pPr>
              <w:jc w:val="both"/>
              <w:rPr>
                <w:sz w:val="20"/>
                <w:szCs w:val="20"/>
              </w:rPr>
            </w:pPr>
            <w:hyperlink r:id="rId22" w:history="1">
              <w:r w:rsidR="00733007" w:rsidRPr="000A6189">
                <w:rPr>
                  <w:rStyle w:val="Hipervnculo"/>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084E3E" w:rsidP="00D54484">
            <w:pPr>
              <w:jc w:val="both"/>
              <w:rPr>
                <w:sz w:val="20"/>
                <w:szCs w:val="20"/>
              </w:rPr>
            </w:pPr>
            <w:hyperlink r:id="rId23" w:history="1">
              <w:r w:rsidR="003B0869" w:rsidRPr="000A6189">
                <w:rPr>
                  <w:rStyle w:val="Hipervnculo"/>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1CA0FEF6" w14:textId="41C5A461" w:rsidR="003B0869" w:rsidRDefault="00084E3E" w:rsidP="00C245FD">
            <w:pPr>
              <w:jc w:val="both"/>
              <w:rPr>
                <w:sz w:val="20"/>
                <w:szCs w:val="20"/>
              </w:rPr>
            </w:pPr>
            <w:hyperlink r:id="rId24" w:history="1">
              <w:r w:rsidR="00FE3B7C" w:rsidRPr="000E6A9B">
                <w:rPr>
                  <w:rStyle w:val="Hipervnculo"/>
                  <w:sz w:val="20"/>
                  <w:szCs w:val="20"/>
                </w:rPr>
                <w:t>https://ogtic.gob.do/transparencia/wp-content/uploads/2021/10/RESOLUCION-0002-21-que-aprueba-la-nueva-Estructura-Organizacional-de-la-OGTIC.pdf</w:t>
              </w:r>
            </w:hyperlink>
          </w:p>
          <w:p w14:paraId="760FF762" w14:textId="49F37A20" w:rsidR="00FE3B7C" w:rsidRPr="00887D7B" w:rsidRDefault="00FE3B7C" w:rsidP="00C245FD">
            <w:pPr>
              <w:jc w:val="both"/>
              <w:rPr>
                <w:sz w:val="20"/>
                <w:szCs w:val="20"/>
              </w:rPr>
            </w:pP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hyperlink r:id="rId25"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084E3E" w:rsidP="0018693F">
            <w:pPr>
              <w:jc w:val="both"/>
              <w:rPr>
                <w:rFonts w:cstheme="minorHAnsi"/>
                <w:sz w:val="20"/>
                <w:szCs w:val="20"/>
              </w:rPr>
            </w:pPr>
            <w:hyperlink r:id="rId26" w:history="1">
              <w:r w:rsidR="003B0869" w:rsidRPr="000A6189">
                <w:rPr>
                  <w:rStyle w:val="Hipervnculo"/>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084E3E" w:rsidP="0018693F">
            <w:pPr>
              <w:jc w:val="both"/>
              <w:rPr>
                <w:rStyle w:val="Hipervnculo"/>
                <w:rFonts w:cstheme="minorHAnsi"/>
                <w:sz w:val="20"/>
                <w:szCs w:val="20"/>
                <w:u w:val="none"/>
              </w:rPr>
            </w:pPr>
            <w:hyperlink r:id="rId27" w:history="1">
              <w:r w:rsidR="00CB70CC" w:rsidRPr="00F403B4">
                <w:rPr>
                  <w:rStyle w:val="Hipervnculo"/>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ipervnculo"/>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084E3E" w:rsidP="0018693F">
            <w:pPr>
              <w:jc w:val="both"/>
              <w:rPr>
                <w:rStyle w:val="Hipervnculo"/>
                <w:rFonts w:cstheme="minorHAnsi"/>
                <w:sz w:val="20"/>
                <w:szCs w:val="20"/>
                <w:u w:val="none"/>
              </w:rPr>
            </w:pPr>
            <w:hyperlink r:id="rId28" w:history="1">
              <w:r w:rsidR="00CB70CC" w:rsidRPr="00F403B4">
                <w:rPr>
                  <w:rStyle w:val="Hipervnculo"/>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ipervnculo"/>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084E3E" w:rsidP="0018693F">
            <w:pPr>
              <w:jc w:val="both"/>
              <w:rPr>
                <w:rStyle w:val="Hipervnculo"/>
                <w:rFonts w:cstheme="minorHAnsi"/>
                <w:sz w:val="20"/>
                <w:szCs w:val="20"/>
                <w:u w:val="none"/>
              </w:rPr>
            </w:pPr>
            <w:hyperlink r:id="rId29" w:history="1">
              <w:r w:rsidR="00CB70CC" w:rsidRPr="00F403B4">
                <w:rPr>
                  <w:rStyle w:val="Hipervnculo"/>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ipervnculo"/>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084E3E" w:rsidP="0018693F">
            <w:pPr>
              <w:jc w:val="both"/>
              <w:rPr>
                <w:rFonts w:cstheme="minorHAnsi"/>
                <w:sz w:val="20"/>
                <w:szCs w:val="20"/>
              </w:rPr>
            </w:pPr>
            <w:hyperlink r:id="rId30" w:history="1">
              <w:r w:rsidR="00AE4EF2" w:rsidRPr="000A6189">
                <w:rPr>
                  <w:rStyle w:val="Hipervnculo"/>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5310861A" w14:textId="5BE1F90A" w:rsidR="00AE4EF2" w:rsidRPr="00887D7B" w:rsidRDefault="00084E3E" w:rsidP="0018693F">
            <w:pPr>
              <w:rPr>
                <w:rFonts w:cstheme="minorHAnsi"/>
                <w:sz w:val="20"/>
                <w:szCs w:val="20"/>
              </w:rPr>
            </w:pPr>
            <w:hyperlink r:id="rId31" w:history="1">
              <w:r w:rsidR="00AE4EF2" w:rsidRPr="000A6189">
                <w:rPr>
                  <w:rStyle w:val="Hipervnculo"/>
                  <w:rFonts w:cstheme="minorHAnsi"/>
                  <w:sz w:val="20"/>
                  <w:szCs w:val="20"/>
                </w:rPr>
                <w:t>https://ogtic.gob.do/transparencia/wp-content/uploads/2019/05/Ley_No__41-08_sobre_la_Funcion_Publica.pdf</w:t>
              </w:r>
            </w:hyperlink>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084E3E" w:rsidP="0018693F">
            <w:pPr>
              <w:jc w:val="both"/>
              <w:rPr>
                <w:rFonts w:cstheme="minorHAnsi"/>
                <w:sz w:val="20"/>
                <w:szCs w:val="20"/>
              </w:rPr>
            </w:pPr>
            <w:hyperlink r:id="rId32" w:history="1">
              <w:r w:rsidR="00AE4EF2" w:rsidRPr="000A6189">
                <w:rPr>
                  <w:rStyle w:val="Hipervnculo"/>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1B129C1F" w14:textId="071BDC90" w:rsidR="00AE4EF2" w:rsidRPr="00887D7B" w:rsidRDefault="00084E3E" w:rsidP="0018693F">
            <w:pPr>
              <w:jc w:val="both"/>
              <w:rPr>
                <w:rFonts w:cstheme="minorHAnsi"/>
                <w:sz w:val="20"/>
                <w:szCs w:val="20"/>
              </w:rPr>
            </w:pPr>
            <w:hyperlink r:id="rId33" w:history="1">
              <w:r w:rsidR="00AE4EF2" w:rsidRPr="000A6189">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084E3E" w:rsidP="0018693F">
            <w:pPr>
              <w:jc w:val="both"/>
              <w:rPr>
                <w:rFonts w:cstheme="minorHAnsi"/>
                <w:sz w:val="20"/>
                <w:szCs w:val="20"/>
              </w:rPr>
            </w:pPr>
            <w:hyperlink r:id="rId34" w:history="1">
              <w:r w:rsidR="00AE4EF2" w:rsidRPr="000A6189">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26A954D4" w14:textId="52E93151" w:rsidR="00AE4EF2" w:rsidRPr="00887D7B" w:rsidRDefault="00084E3E" w:rsidP="0018693F">
            <w:pPr>
              <w:jc w:val="both"/>
              <w:rPr>
                <w:rFonts w:cstheme="minorHAnsi"/>
                <w:sz w:val="20"/>
                <w:szCs w:val="20"/>
              </w:rPr>
            </w:pPr>
            <w:hyperlink r:id="rId35" w:history="1">
              <w:r w:rsidR="00AE4EF2" w:rsidRPr="000A6189">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386E77C8" w14:textId="5715C252" w:rsidR="00AE4EF2" w:rsidRPr="00887D7B" w:rsidRDefault="00084E3E" w:rsidP="0018693F">
            <w:pPr>
              <w:jc w:val="both"/>
              <w:rPr>
                <w:rFonts w:cstheme="minorHAnsi"/>
                <w:sz w:val="20"/>
                <w:szCs w:val="20"/>
              </w:rPr>
            </w:pPr>
            <w:hyperlink r:id="rId36" w:history="1">
              <w:r w:rsidR="00AE4EF2" w:rsidRPr="000A6189">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084E3E" w:rsidP="0018693F">
            <w:pPr>
              <w:jc w:val="both"/>
              <w:rPr>
                <w:rFonts w:cstheme="minorHAnsi"/>
                <w:sz w:val="20"/>
                <w:szCs w:val="20"/>
              </w:rPr>
            </w:pPr>
            <w:hyperlink r:id="rId37" w:history="1">
              <w:r w:rsidR="00AE4EF2" w:rsidRPr="000A6189">
                <w:rPr>
                  <w:rStyle w:val="Hipervnculo"/>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084E3E" w:rsidP="0018693F">
            <w:pPr>
              <w:rPr>
                <w:rFonts w:cstheme="minorHAnsi"/>
                <w:sz w:val="20"/>
                <w:szCs w:val="20"/>
              </w:rPr>
            </w:pPr>
            <w:hyperlink r:id="rId38" w:history="1">
              <w:r w:rsidR="00DB45EA" w:rsidRPr="000A6189">
                <w:rPr>
                  <w:rStyle w:val="Hipervnculo"/>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084E3E" w:rsidP="0018693F">
            <w:pPr>
              <w:jc w:val="both"/>
              <w:rPr>
                <w:rFonts w:cstheme="minorHAnsi"/>
                <w:sz w:val="20"/>
                <w:szCs w:val="20"/>
              </w:rPr>
            </w:pPr>
            <w:hyperlink r:id="rId39" w:history="1">
              <w:r w:rsidR="00DB45EA" w:rsidRPr="000A6189">
                <w:rPr>
                  <w:rStyle w:val="Hipervnculo"/>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084E3E" w:rsidP="0018693F">
            <w:pPr>
              <w:jc w:val="both"/>
              <w:rPr>
                <w:sz w:val="20"/>
                <w:szCs w:val="20"/>
              </w:rPr>
            </w:pPr>
            <w:hyperlink r:id="rId40" w:tooltip="Ley20004.pdf (412058b)" w:history="1">
              <w:r w:rsidR="0018693F" w:rsidRPr="002D64C5">
                <w:rPr>
                  <w:rStyle w:val="Hipervnculo"/>
                  <w:rFonts w:cs="Tahoma"/>
                  <w:b/>
                  <w:bCs/>
                  <w:color w:val="auto"/>
                  <w:sz w:val="20"/>
                  <w:szCs w:val="20"/>
                  <w:u w:val="none"/>
                  <w:shd w:val="clear" w:color="auto" w:fill="FFFFFF"/>
                </w:rPr>
                <w:t>Ley 200-04</w:t>
              </w:r>
              <w:r w:rsidR="0018693F" w:rsidRPr="002D64C5">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0018693F" w:rsidRPr="002D64C5">
                <w:rPr>
                  <w:rStyle w:val="Hipervnculo"/>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084E3E" w:rsidP="0018693F">
            <w:pPr>
              <w:rPr>
                <w:rFonts w:cstheme="minorHAnsi"/>
                <w:sz w:val="20"/>
                <w:szCs w:val="20"/>
              </w:rPr>
            </w:pPr>
            <w:hyperlink r:id="rId41" w:history="1">
              <w:r w:rsidR="00DB45EA" w:rsidRPr="000A6189">
                <w:rPr>
                  <w:rStyle w:val="Hipervnculo"/>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084E3E" w:rsidP="0018693F">
            <w:pPr>
              <w:rPr>
                <w:rFonts w:cstheme="minorHAnsi"/>
                <w:sz w:val="20"/>
                <w:szCs w:val="20"/>
              </w:rPr>
            </w:pPr>
            <w:hyperlink r:id="rId42" w:history="1">
              <w:r w:rsidR="00DB45EA" w:rsidRPr="000A6189">
                <w:rPr>
                  <w:rStyle w:val="Hipervnculo"/>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084E3E" w:rsidP="0018693F">
            <w:pPr>
              <w:rPr>
                <w:rFonts w:cstheme="minorHAnsi"/>
                <w:sz w:val="20"/>
                <w:szCs w:val="20"/>
              </w:rPr>
            </w:pPr>
            <w:hyperlink r:id="rId43" w:history="1">
              <w:r w:rsidR="00DB45EA" w:rsidRPr="000A6189">
                <w:rPr>
                  <w:rStyle w:val="Hipervnculo"/>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78CCB215" w:rsidR="00520450" w:rsidRDefault="00520450" w:rsidP="00373CA9">
      <w:pPr>
        <w:spacing w:after="0" w:line="240" w:lineRule="auto"/>
      </w:pPr>
    </w:p>
    <w:p w14:paraId="5FD8B7DA" w14:textId="18121983" w:rsidR="004441F5" w:rsidRDefault="004441F5" w:rsidP="00373CA9">
      <w:pPr>
        <w:spacing w:after="0" w:line="240" w:lineRule="auto"/>
      </w:pPr>
    </w:p>
    <w:p w14:paraId="09697EF9" w14:textId="2F38DBC4" w:rsidR="004441F5" w:rsidRDefault="004441F5" w:rsidP="00373CA9">
      <w:pPr>
        <w:spacing w:after="0" w:line="240" w:lineRule="auto"/>
      </w:pPr>
    </w:p>
    <w:p w14:paraId="3353C8B8" w14:textId="3047FE81" w:rsidR="004441F5" w:rsidRDefault="004441F5" w:rsidP="00373CA9">
      <w:pPr>
        <w:spacing w:after="0" w:line="240" w:lineRule="auto"/>
      </w:pPr>
    </w:p>
    <w:p w14:paraId="54FB7587" w14:textId="4DD88DA4" w:rsidR="004441F5" w:rsidRDefault="004441F5" w:rsidP="00373CA9">
      <w:pPr>
        <w:spacing w:after="0" w:line="240" w:lineRule="auto"/>
      </w:pPr>
    </w:p>
    <w:p w14:paraId="07BE9F01" w14:textId="77777777" w:rsidR="004441F5" w:rsidRDefault="004441F5" w:rsidP="00373CA9">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084E3E" w:rsidP="0018693F">
            <w:pPr>
              <w:jc w:val="both"/>
              <w:rPr>
                <w:rFonts w:cstheme="minorHAnsi"/>
                <w:sz w:val="20"/>
                <w:szCs w:val="20"/>
              </w:rPr>
            </w:pPr>
            <w:hyperlink r:id="rId44" w:history="1">
              <w:r w:rsidR="00E639D6" w:rsidRPr="000A6189">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084E3E" w:rsidP="0018693F">
            <w:pPr>
              <w:jc w:val="both"/>
              <w:rPr>
                <w:rFonts w:cstheme="minorHAnsi"/>
                <w:sz w:val="20"/>
                <w:szCs w:val="20"/>
              </w:rPr>
            </w:pPr>
            <w:hyperlink r:id="rId45" w:history="1">
              <w:r w:rsidR="002D1B12" w:rsidRPr="000A6189">
                <w:rPr>
                  <w:rStyle w:val="Hipervnculo"/>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084E3E" w:rsidP="0018693F">
            <w:pPr>
              <w:jc w:val="both"/>
              <w:rPr>
                <w:rFonts w:cstheme="minorHAnsi"/>
                <w:sz w:val="20"/>
                <w:szCs w:val="20"/>
              </w:rPr>
            </w:pPr>
            <w:hyperlink r:id="rId46" w:history="1">
              <w:r w:rsidR="002D1B12" w:rsidRPr="000A6189">
                <w:rPr>
                  <w:rStyle w:val="Hipervnculo"/>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084E3E" w:rsidP="0018693F">
            <w:pPr>
              <w:jc w:val="both"/>
              <w:rPr>
                <w:rFonts w:cstheme="minorHAnsi"/>
                <w:sz w:val="20"/>
                <w:szCs w:val="20"/>
              </w:rPr>
            </w:pPr>
            <w:hyperlink r:id="rId47" w:history="1">
              <w:r w:rsidR="002D1B12" w:rsidRPr="000A6189">
                <w:rPr>
                  <w:rStyle w:val="Hipervnculo"/>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084E3E" w:rsidP="0018693F">
            <w:pPr>
              <w:jc w:val="both"/>
              <w:rPr>
                <w:rStyle w:val="Hipervnculo"/>
                <w:rFonts w:cstheme="minorHAnsi"/>
                <w:sz w:val="20"/>
                <w:szCs w:val="20"/>
                <w:u w:val="none"/>
              </w:rPr>
            </w:pPr>
            <w:hyperlink r:id="rId48" w:history="1">
              <w:r w:rsidR="00CB70CC" w:rsidRPr="00F403B4">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00CB70CC" w:rsidRPr="00F403B4">
                <w:rPr>
                  <w:rStyle w:val="Hipervnculo"/>
                  <w:rFonts w:cstheme="minorHAnsi"/>
                  <w:sz w:val="20"/>
                  <w:szCs w:val="20"/>
                </w:rPr>
                <w:t>-4-de-junio-de-2014.pdf</w:t>
              </w:r>
            </w:hyperlink>
          </w:p>
          <w:p w14:paraId="5AC638B7" w14:textId="32D60473" w:rsidR="00CB70CC" w:rsidRPr="00887D7B" w:rsidRDefault="00CB70CC" w:rsidP="0018693F">
            <w:pPr>
              <w:jc w:val="both"/>
              <w:rPr>
                <w:rStyle w:val="Hipervnculo"/>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084E3E" w:rsidP="0018693F">
            <w:pPr>
              <w:jc w:val="both"/>
              <w:rPr>
                <w:rFonts w:cstheme="minorHAnsi"/>
                <w:sz w:val="20"/>
                <w:szCs w:val="20"/>
              </w:rPr>
            </w:pPr>
            <w:hyperlink r:id="rId49" w:history="1">
              <w:r w:rsidR="002D1B12" w:rsidRPr="000A6189">
                <w:rPr>
                  <w:rStyle w:val="Hipervnculo"/>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084E3E" w:rsidP="0018693F">
            <w:pPr>
              <w:jc w:val="both"/>
              <w:rPr>
                <w:rFonts w:cstheme="minorHAnsi"/>
                <w:sz w:val="20"/>
                <w:szCs w:val="20"/>
              </w:rPr>
            </w:pPr>
            <w:hyperlink r:id="rId50" w:history="1">
              <w:r w:rsidR="002D1B12" w:rsidRPr="000A6189">
                <w:rPr>
                  <w:rStyle w:val="Hipervnculo"/>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084E3E" w:rsidP="0018693F">
            <w:pPr>
              <w:jc w:val="both"/>
              <w:rPr>
                <w:rStyle w:val="Hipervnculo"/>
                <w:rFonts w:cstheme="minorHAnsi"/>
                <w:sz w:val="20"/>
                <w:szCs w:val="20"/>
                <w:u w:val="none"/>
              </w:rPr>
            </w:pPr>
            <w:hyperlink r:id="rId51" w:history="1">
              <w:r w:rsidR="00CB70CC" w:rsidRPr="00F403B4">
                <w:rPr>
                  <w:rStyle w:val="Hipervnculo"/>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ipervnculo"/>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084E3E" w:rsidP="0018693F">
            <w:pPr>
              <w:spacing w:line="240" w:lineRule="exact"/>
              <w:jc w:val="both"/>
              <w:rPr>
                <w:sz w:val="20"/>
                <w:szCs w:val="20"/>
              </w:rPr>
            </w:pPr>
            <w:hyperlink r:id="rId52" w:tooltip="Decreto69409quecreaelSistema311deDenunciasQuejasyReclamaciones.pdf (10428b)" w:history="1">
              <w:r w:rsidR="0018693F" w:rsidRPr="002D64C5">
                <w:rPr>
                  <w:rStyle w:val="Hipervnculo"/>
                  <w:rFonts w:cs="Tahoma"/>
                  <w:b/>
                  <w:bCs/>
                  <w:color w:val="auto"/>
                  <w:sz w:val="20"/>
                  <w:szCs w:val="20"/>
                  <w:u w:val="none"/>
                  <w:shd w:val="clear" w:color="auto" w:fill="FFFFFF"/>
                </w:rPr>
                <w:t>Decreto 694-09</w:t>
              </w:r>
              <w:r w:rsidR="0018693F" w:rsidRPr="002D64C5">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0018693F" w:rsidRPr="002D64C5">
                <w:rPr>
                  <w:rStyle w:val="Hipervnculo"/>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084E3E" w:rsidP="0018693F">
            <w:pPr>
              <w:jc w:val="both"/>
              <w:rPr>
                <w:rFonts w:cstheme="minorHAnsi"/>
                <w:sz w:val="20"/>
                <w:szCs w:val="20"/>
              </w:rPr>
            </w:pPr>
            <w:hyperlink r:id="rId53" w:history="1">
              <w:r w:rsidR="002D1B12" w:rsidRPr="000A6189">
                <w:rPr>
                  <w:rStyle w:val="Hipervnculo"/>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084E3E" w:rsidP="0018693F">
            <w:pPr>
              <w:rPr>
                <w:rFonts w:cstheme="minorHAnsi"/>
                <w:sz w:val="20"/>
                <w:szCs w:val="20"/>
              </w:rPr>
            </w:pPr>
            <w:hyperlink r:id="rId54" w:history="1">
              <w:r w:rsidR="00DA219E" w:rsidRPr="000A6189">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EA18635" w14:textId="77777777" w:rsidR="0018693F" w:rsidRDefault="0018693F" w:rsidP="0018693F">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14:paraId="3795AF0E" w14:textId="77777777" w:rsidR="00BE05D5" w:rsidRDefault="00BE05D5" w:rsidP="0018693F">
            <w:pPr>
              <w:spacing w:line="240" w:lineRule="exact"/>
              <w:jc w:val="both"/>
              <w:rPr>
                <w:rStyle w:val="Hipervnculo"/>
                <w:rFonts w:cs="Tahoma"/>
                <w:bCs/>
                <w:shd w:val="clear" w:color="auto" w:fill="FFFFFF"/>
              </w:rPr>
            </w:pPr>
          </w:p>
          <w:p w14:paraId="0316FBCF" w14:textId="65A64AEF" w:rsidR="00BE05D5" w:rsidRPr="002D64C5" w:rsidRDefault="00BE05D5" w:rsidP="0018693F">
            <w:pPr>
              <w:spacing w:line="240" w:lineRule="exact"/>
              <w:jc w:val="both"/>
              <w:rPr>
                <w:sz w:val="20"/>
                <w:szCs w:val="20"/>
              </w:rPr>
            </w:pP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084E3E" w:rsidP="0018693F">
            <w:pPr>
              <w:rPr>
                <w:rFonts w:cstheme="minorHAnsi"/>
                <w:sz w:val="20"/>
                <w:szCs w:val="20"/>
              </w:rPr>
            </w:pPr>
            <w:hyperlink r:id="rId55" w:history="1">
              <w:r w:rsidR="00DA219E" w:rsidRPr="000A6189">
                <w:rPr>
                  <w:rStyle w:val="Hipervnculo"/>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t>PDF</w:t>
            </w:r>
          </w:p>
        </w:tc>
        <w:tc>
          <w:tcPr>
            <w:tcW w:w="5670" w:type="dxa"/>
          </w:tcPr>
          <w:p w14:paraId="1776869C" w14:textId="7B9CBB57" w:rsidR="0018693F" w:rsidRDefault="00084E3E" w:rsidP="0018693F">
            <w:pPr>
              <w:rPr>
                <w:rFonts w:cstheme="minorHAnsi"/>
                <w:sz w:val="20"/>
                <w:szCs w:val="20"/>
              </w:rPr>
            </w:pPr>
            <w:hyperlink r:id="rId56" w:history="1">
              <w:r w:rsidR="00B96E88" w:rsidRPr="000A6189">
                <w:rPr>
                  <w:rStyle w:val="Hipervnculo"/>
                  <w:rFonts w:cstheme="minorHAnsi"/>
                  <w:sz w:val="20"/>
                  <w:szCs w:val="20"/>
                </w:rPr>
                <w:t>https://ogtic.gob.do/transparencia/wp-content/uploads/2019/05/Decreto-525-09-Reglamento-de-Evaluacion-del-desempeno-y-Promocion-de-los-servidores-y-funcionarios-publicos.pdf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084E3E" w:rsidP="0018693F">
            <w:pPr>
              <w:jc w:val="both"/>
              <w:rPr>
                <w:rFonts w:cstheme="minorHAnsi"/>
                <w:sz w:val="20"/>
                <w:szCs w:val="20"/>
              </w:rPr>
            </w:pPr>
            <w:hyperlink r:id="rId57" w:history="1">
              <w:r w:rsidR="00B96E88" w:rsidRPr="000A6189">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084E3E" w:rsidP="0018693F">
            <w:pPr>
              <w:rPr>
                <w:rFonts w:cstheme="minorHAnsi"/>
                <w:sz w:val="20"/>
                <w:szCs w:val="20"/>
              </w:rPr>
            </w:pPr>
            <w:hyperlink r:id="rId58" w:history="1">
              <w:r w:rsidR="00B96E88" w:rsidRPr="000A6189">
                <w:rPr>
                  <w:rStyle w:val="Hipervnculo"/>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084E3E" w:rsidP="0018693F">
            <w:pPr>
              <w:rPr>
                <w:rFonts w:cstheme="minorHAnsi"/>
                <w:sz w:val="20"/>
                <w:szCs w:val="20"/>
              </w:rPr>
            </w:pPr>
            <w:hyperlink r:id="rId59" w:history="1">
              <w:r w:rsidR="00D868B2" w:rsidRPr="000A6189">
                <w:rPr>
                  <w:rStyle w:val="Hipervnculo"/>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084E3E" w:rsidP="0018693F">
            <w:pPr>
              <w:jc w:val="both"/>
              <w:rPr>
                <w:rStyle w:val="Hipervnculo"/>
                <w:rFonts w:cstheme="minorHAnsi"/>
                <w:sz w:val="20"/>
                <w:szCs w:val="20"/>
                <w:u w:val="none"/>
              </w:rPr>
            </w:pPr>
            <w:hyperlink r:id="rId60" w:history="1">
              <w:r w:rsidR="00CB70CC" w:rsidRPr="00F403B4">
                <w:rPr>
                  <w:rStyle w:val="Hipervnculo"/>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ipervnculo"/>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56980F9D" w14:textId="77777777" w:rsidR="0018693F" w:rsidRDefault="0018693F" w:rsidP="0018693F">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14:paraId="5340BA53" w14:textId="77777777" w:rsidR="004441F5" w:rsidRDefault="004441F5" w:rsidP="0018693F">
            <w:pPr>
              <w:jc w:val="both"/>
              <w:rPr>
                <w:rStyle w:val="Hipervnculo"/>
                <w:rFonts w:cs="Tahoma"/>
                <w:bCs/>
                <w:shd w:val="clear" w:color="auto" w:fill="FFFFFF"/>
              </w:rPr>
            </w:pPr>
          </w:p>
          <w:p w14:paraId="67F912E9" w14:textId="229BEF86" w:rsidR="004441F5" w:rsidRPr="002D64C5" w:rsidRDefault="004441F5" w:rsidP="0018693F">
            <w:pPr>
              <w:jc w:val="both"/>
              <w:rPr>
                <w:sz w:val="20"/>
                <w:szCs w:val="20"/>
              </w:rPr>
            </w:pP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084E3E" w:rsidP="0018693F">
            <w:pPr>
              <w:rPr>
                <w:rFonts w:cstheme="minorHAnsi"/>
                <w:sz w:val="20"/>
                <w:szCs w:val="20"/>
              </w:rPr>
            </w:pPr>
            <w:hyperlink r:id="rId61" w:history="1">
              <w:r w:rsidR="00D868B2" w:rsidRPr="000A6189">
                <w:rPr>
                  <w:rStyle w:val="Hipervnculo"/>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084E3E" w:rsidP="00AC608E">
            <w:pPr>
              <w:rPr>
                <w:rFonts w:cstheme="minorHAnsi"/>
                <w:sz w:val="20"/>
                <w:szCs w:val="20"/>
              </w:rPr>
            </w:pPr>
            <w:hyperlink r:id="rId62" w:history="1">
              <w:r w:rsidR="00D868B2" w:rsidRPr="000A6189">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084E3E" w:rsidP="0018693F">
            <w:pPr>
              <w:rPr>
                <w:rFonts w:cstheme="minorHAnsi"/>
                <w:sz w:val="20"/>
                <w:szCs w:val="20"/>
              </w:rPr>
            </w:pPr>
            <w:hyperlink r:id="rId63" w:history="1">
              <w:r w:rsidR="00684D6A" w:rsidRPr="000E6A9B">
                <w:rPr>
                  <w:rStyle w:val="Hipervnculo"/>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084E3E" w:rsidP="0018693F">
            <w:hyperlink r:id="rId64" w:history="1">
              <w:r w:rsidR="00B52ABE" w:rsidRPr="00B52ABE">
                <w:rPr>
                  <w:rStyle w:val="Hipervnculo"/>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084E3E" w:rsidP="0018693F">
            <w:pPr>
              <w:rPr>
                <w:rFonts w:cstheme="minorHAnsi"/>
                <w:sz w:val="20"/>
                <w:szCs w:val="20"/>
              </w:rPr>
            </w:pPr>
            <w:hyperlink r:id="rId65" w:history="1">
              <w:r w:rsidR="00F77DD3" w:rsidRPr="000A6189">
                <w:rPr>
                  <w:rStyle w:val="Hipervnculo"/>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084E3E" w:rsidP="0018693F">
            <w:pPr>
              <w:rPr>
                <w:rFonts w:cstheme="minorHAnsi"/>
                <w:sz w:val="20"/>
                <w:szCs w:val="20"/>
              </w:rPr>
            </w:pPr>
            <w:hyperlink r:id="rId66" w:history="1">
              <w:r w:rsidR="00CA068E" w:rsidRPr="000A6189">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084E3E" w:rsidP="0018693F">
            <w:pPr>
              <w:shd w:val="clear" w:color="auto" w:fill="FFFFFF"/>
              <w:jc w:val="both"/>
              <w:rPr>
                <w:rFonts w:cstheme="minorHAnsi"/>
                <w:sz w:val="20"/>
                <w:szCs w:val="20"/>
              </w:rPr>
            </w:pPr>
            <w:hyperlink r:id="rId67" w:history="1">
              <w:r w:rsidR="00CA068E" w:rsidRPr="000A6189">
                <w:rPr>
                  <w:rStyle w:val="Hipervnculo"/>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084E3E" w:rsidP="00F77DD3">
            <w:pPr>
              <w:shd w:val="clear" w:color="auto" w:fill="FFFFFF"/>
              <w:jc w:val="both"/>
              <w:rPr>
                <w:rFonts w:cstheme="minorHAnsi"/>
                <w:sz w:val="20"/>
                <w:szCs w:val="20"/>
              </w:rPr>
            </w:pPr>
            <w:hyperlink r:id="rId68" w:history="1">
              <w:r w:rsidR="00CA068E" w:rsidRPr="000A6189">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084E3E" w:rsidP="00F77DD3">
            <w:pPr>
              <w:shd w:val="clear" w:color="auto" w:fill="FFFFFF"/>
              <w:jc w:val="both"/>
              <w:rPr>
                <w:rFonts w:cstheme="minorHAnsi"/>
                <w:sz w:val="20"/>
                <w:szCs w:val="20"/>
              </w:rPr>
            </w:pPr>
            <w:hyperlink r:id="rId69" w:history="1">
              <w:r w:rsidR="00CA068E" w:rsidRPr="000A6189">
                <w:rPr>
                  <w:rStyle w:val="Hipervnculo"/>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084E3E" w:rsidP="00F77DD3">
            <w:pPr>
              <w:shd w:val="clear" w:color="auto" w:fill="FFFFFF"/>
              <w:jc w:val="both"/>
              <w:rPr>
                <w:rFonts w:cstheme="minorHAnsi"/>
                <w:sz w:val="20"/>
                <w:szCs w:val="20"/>
              </w:rPr>
            </w:pPr>
            <w:hyperlink r:id="rId70" w:history="1">
              <w:r w:rsidR="00CA068E" w:rsidRPr="000A6189">
                <w:rPr>
                  <w:rStyle w:val="Hipervnculo"/>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084E3E" w:rsidP="00F77DD3">
            <w:pPr>
              <w:shd w:val="clear" w:color="auto" w:fill="FFFFFF"/>
              <w:jc w:val="both"/>
              <w:rPr>
                <w:rFonts w:cstheme="minorHAnsi"/>
                <w:sz w:val="20"/>
                <w:szCs w:val="20"/>
              </w:rPr>
            </w:pPr>
            <w:hyperlink r:id="rId71" w:history="1">
              <w:r w:rsidR="00CA068E" w:rsidRPr="000A6189">
                <w:rPr>
                  <w:rStyle w:val="Hipervnculo"/>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084E3E" w:rsidP="00F77DD3">
            <w:pPr>
              <w:shd w:val="clear" w:color="auto" w:fill="FFFFFF"/>
              <w:jc w:val="both"/>
              <w:rPr>
                <w:rFonts w:cstheme="minorHAnsi"/>
                <w:sz w:val="20"/>
                <w:szCs w:val="20"/>
              </w:rPr>
            </w:pPr>
            <w:hyperlink r:id="rId72" w:history="1">
              <w:r w:rsidR="008342BE" w:rsidRPr="000A6189">
                <w:rPr>
                  <w:rStyle w:val="Hipervnculo"/>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084E3E" w:rsidP="008342BE">
            <w:pPr>
              <w:shd w:val="clear" w:color="auto" w:fill="FFFFFF"/>
              <w:jc w:val="both"/>
              <w:rPr>
                <w:rFonts w:cstheme="minorHAnsi"/>
                <w:sz w:val="20"/>
                <w:szCs w:val="20"/>
              </w:rPr>
            </w:pPr>
            <w:hyperlink r:id="rId73" w:history="1">
              <w:r w:rsidR="008342BE" w:rsidRPr="000A6189">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084E3E" w:rsidP="008342BE">
            <w:pPr>
              <w:shd w:val="clear" w:color="auto" w:fill="FFFFFF"/>
              <w:jc w:val="both"/>
              <w:rPr>
                <w:rFonts w:cstheme="minorHAnsi"/>
                <w:sz w:val="20"/>
                <w:szCs w:val="20"/>
              </w:rPr>
            </w:pPr>
            <w:hyperlink r:id="rId74" w:history="1">
              <w:r w:rsidR="008342BE" w:rsidRPr="000A6189">
                <w:rPr>
                  <w:rStyle w:val="Hipervnculo"/>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75D39F72" w14:textId="77777777" w:rsidR="00A86A5E" w:rsidRDefault="00A86A5E"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31947A4B" w14:textId="7538E967" w:rsidR="002C3F19" w:rsidRPr="007E3B7A" w:rsidRDefault="008C4B44" w:rsidP="008C4B44">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084E3E" w:rsidP="00DA65B4">
            <w:pPr>
              <w:jc w:val="both"/>
            </w:pPr>
            <w:hyperlink r:id="rId75" w:history="1">
              <w:r w:rsidR="008342BE" w:rsidRPr="000A6189">
                <w:rPr>
                  <w:rStyle w:val="Hipervnculo"/>
                </w:rPr>
                <w:t>https://ogtic.gob.do/transparencia/documentos/estructura-organica-de-la-institucion/</w:t>
              </w:r>
            </w:hyperlink>
          </w:p>
          <w:p w14:paraId="177BF9B9" w14:textId="5434A520" w:rsidR="00DA65B4" w:rsidRPr="001E7CA6" w:rsidRDefault="00084E3E" w:rsidP="00DA65B4">
            <w:pPr>
              <w:jc w:val="both"/>
              <w:rPr>
                <w:bCs/>
                <w:sz w:val="20"/>
                <w:szCs w:val="20"/>
              </w:rPr>
            </w:pPr>
            <w:hyperlink r:id="rId76"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084E3E" w:rsidP="00DA65B4">
            <w:pPr>
              <w:jc w:val="both"/>
            </w:pPr>
            <w:hyperlink r:id="rId77" w:history="1">
              <w:r w:rsidR="00007E1A" w:rsidRPr="000E6A9B">
                <w:rPr>
                  <w:rStyle w:val="Hipervnculo"/>
                </w:rPr>
                <w:t xml:space="preserve">https://ogtic.gob.do/transparencia/wp-content/uploads/2021/12/Manual-de-Organizacion-y-Funciones-OPTIC-2018.pdf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084E3E" w:rsidP="00803450">
            <w:hyperlink r:id="rId78" w:history="1">
              <w:r w:rsidR="00367462" w:rsidRPr="00DA462E">
                <w:rPr>
                  <w:rStyle w:val="Hipervnculo"/>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084E3E" w:rsidP="00803450">
            <w:pPr>
              <w:rPr>
                <w:rFonts w:cstheme="minorHAnsi"/>
                <w:sz w:val="20"/>
                <w:szCs w:val="20"/>
              </w:rPr>
            </w:pPr>
            <w:hyperlink r:id="rId79" w:history="1">
              <w:r w:rsidR="00367462" w:rsidRPr="00DA462E">
                <w:rPr>
                  <w:rStyle w:val="Hipervnculo"/>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084E3E" w:rsidP="00803450">
            <w:pPr>
              <w:rPr>
                <w:rFonts w:cstheme="minorHAnsi"/>
                <w:sz w:val="20"/>
                <w:szCs w:val="20"/>
              </w:rPr>
            </w:pPr>
            <w:hyperlink r:id="rId80" w:history="1">
              <w:r w:rsidR="00803450" w:rsidRPr="00DA462E">
                <w:rPr>
                  <w:rStyle w:val="Hipervnculo"/>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084E3E" w:rsidP="00803450">
            <w:pPr>
              <w:rPr>
                <w:rFonts w:cstheme="minorHAnsi"/>
                <w:sz w:val="20"/>
                <w:szCs w:val="20"/>
              </w:rPr>
            </w:pPr>
            <w:hyperlink r:id="rId81" w:history="1">
              <w:r w:rsidR="00803450" w:rsidRPr="00DA462E">
                <w:rPr>
                  <w:rStyle w:val="Hipervnculo"/>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084E3E" w:rsidP="00990FE3">
            <w:pPr>
              <w:rPr>
                <w:rFonts w:cstheme="minorHAnsi"/>
                <w:sz w:val="20"/>
                <w:szCs w:val="20"/>
              </w:rPr>
            </w:pPr>
            <w:hyperlink r:id="rId82" w:history="1">
              <w:r w:rsidR="00803450" w:rsidRPr="00DA462E">
                <w:rPr>
                  <w:rStyle w:val="Hipervnculo"/>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084E3E" w:rsidP="00986702">
            <w:pPr>
              <w:rPr>
                <w:rFonts w:cstheme="minorHAnsi"/>
                <w:sz w:val="20"/>
                <w:szCs w:val="20"/>
              </w:rPr>
            </w:pPr>
            <w:hyperlink r:id="rId83" w:history="1">
              <w:r w:rsidR="00990FE3" w:rsidRPr="00DA462E">
                <w:rPr>
                  <w:rStyle w:val="Hipervnculo"/>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084E3E" w:rsidP="00990FE3">
            <w:pPr>
              <w:rPr>
                <w:rFonts w:cstheme="minorHAnsi"/>
                <w:sz w:val="20"/>
                <w:szCs w:val="20"/>
              </w:rPr>
            </w:pPr>
            <w:hyperlink r:id="rId84" w:history="1">
              <w:r w:rsidR="00986702" w:rsidRPr="00DA462E">
                <w:rPr>
                  <w:rStyle w:val="Hipervnculo"/>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084E3E" w:rsidP="00990FE3">
            <w:pPr>
              <w:rPr>
                <w:rFonts w:cstheme="minorHAnsi"/>
                <w:sz w:val="20"/>
                <w:szCs w:val="20"/>
              </w:rPr>
            </w:pPr>
            <w:hyperlink r:id="rId85" w:history="1">
              <w:r w:rsidR="00190CB2" w:rsidRPr="00DA462E">
                <w:rPr>
                  <w:rStyle w:val="Hipervnculo"/>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084E3E" w:rsidP="00990FE3">
            <w:pPr>
              <w:rPr>
                <w:rStyle w:val="Hipervnculo"/>
                <w:rFonts w:cstheme="minorHAnsi"/>
                <w:sz w:val="20"/>
                <w:szCs w:val="20"/>
                <w:u w:val="none"/>
              </w:rPr>
            </w:pPr>
            <w:hyperlink r:id="rId86" w:history="1">
              <w:r w:rsidR="00CB70CC" w:rsidRPr="00F403B4">
                <w:rPr>
                  <w:rStyle w:val="Hipervnculo"/>
                  <w:rFonts w:cstheme="minorHAnsi"/>
                  <w:sz w:val="20"/>
                  <w:szCs w:val="20"/>
                </w:rPr>
                <w:t>https://ogtic.gob.do/transparencia/indice-de-transparencia-estandarizado-2/</w:t>
              </w:r>
            </w:hyperlink>
          </w:p>
          <w:p w14:paraId="3F704BC0" w14:textId="4E14BC45" w:rsidR="00CB70CC" w:rsidRPr="00887D7B" w:rsidRDefault="00CB70CC" w:rsidP="00990FE3">
            <w:pPr>
              <w:rPr>
                <w:rStyle w:val="Hipervnculo"/>
                <w:rFonts w:cstheme="minorHAnsi"/>
                <w:sz w:val="20"/>
                <w:szCs w:val="20"/>
                <w:u w:val="none"/>
              </w:rPr>
            </w:pPr>
          </w:p>
        </w:tc>
        <w:tc>
          <w:tcPr>
            <w:tcW w:w="1843" w:type="dxa"/>
            <w:vAlign w:val="center"/>
          </w:tcPr>
          <w:p w14:paraId="5216DA18" w14:textId="6C5EDFBA" w:rsidR="0018693F" w:rsidRPr="002D64C5" w:rsidRDefault="005B348F" w:rsidP="00803450">
            <w:pPr>
              <w:jc w:val="center"/>
              <w:rPr>
                <w:rFonts w:cstheme="minorHAnsi"/>
                <w:sz w:val="20"/>
                <w:szCs w:val="20"/>
              </w:rPr>
            </w:pPr>
            <w:r>
              <w:rPr>
                <w:b/>
                <w:lang w:val="es-ES"/>
              </w:rPr>
              <w:t>Enero 2022</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37DE178A" w14:textId="77777777" w:rsidR="000F1436" w:rsidRDefault="000F1436" w:rsidP="00691858">
      <w:pPr>
        <w:spacing w:after="0" w:line="240" w:lineRule="auto"/>
        <w:rPr>
          <w:b/>
          <w:sz w:val="24"/>
          <w:szCs w:val="24"/>
        </w:rPr>
      </w:pPr>
    </w:p>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t>PLAN ESTRATÉGICO DE LA INSTITUCIÓN</w:t>
      </w:r>
    </w:p>
    <w:p w14:paraId="797558C3" w14:textId="77777777" w:rsidR="00C54139" w:rsidRPr="007E3B7A" w:rsidRDefault="00C54139" w:rsidP="00691858">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084E3E" w:rsidP="0018693F">
            <w:pPr>
              <w:rPr>
                <w:rFonts w:cstheme="minorHAnsi"/>
                <w:color w:val="FF0000"/>
                <w:sz w:val="20"/>
                <w:szCs w:val="20"/>
              </w:rPr>
            </w:pPr>
            <w:hyperlink r:id="rId87" w:tooltip="Planificación estratégica" w:history="1">
              <w:r w:rsidR="0018693F" w:rsidRPr="009B7C5A">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084E3E" w:rsidP="0018693F">
            <w:pPr>
              <w:jc w:val="both"/>
              <w:rPr>
                <w:rFonts w:cstheme="minorHAnsi"/>
                <w:b/>
                <w:sz w:val="20"/>
                <w:szCs w:val="20"/>
              </w:rPr>
            </w:pPr>
            <w:hyperlink r:id="rId88" w:history="1">
              <w:r w:rsidR="00803450" w:rsidRPr="00DA462E">
                <w:rPr>
                  <w:rStyle w:val="Hipervnculo"/>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13EF97FE" w:rsidR="0018693F" w:rsidRPr="002D64C5" w:rsidRDefault="00BE05D5" w:rsidP="00C54139">
            <w:pPr>
              <w:jc w:val="center"/>
              <w:rPr>
                <w:rFonts w:cstheme="minorHAnsi"/>
                <w:sz w:val="20"/>
                <w:szCs w:val="20"/>
              </w:rPr>
            </w:pPr>
            <w:r>
              <w:rPr>
                <w:b/>
                <w:lang w:val="es-ES"/>
              </w:rPr>
              <w:t>Febrero 2021</w:t>
            </w:r>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009B7C5A" w:rsidRPr="00C35B7D">
              <w:rPr>
                <w:rStyle w:val="Hipervnculo"/>
                <w:rFonts w:cstheme="minorHAnsi"/>
                <w:b/>
                <w:bCs/>
                <w:color w:val="auto"/>
                <w:sz w:val="20"/>
                <w:szCs w:val="20"/>
                <w:u w:val="none"/>
                <w:shd w:val="clear" w:color="auto" w:fill="FFFFFF"/>
              </w:rPr>
              <w:t xml:space="preserve"> Anual (POA)</w:t>
            </w:r>
            <w:r w:rsidR="00C35B7D" w:rsidRPr="00C35B7D">
              <w:rPr>
                <w:rStyle w:val="Hipervnculo"/>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084E3E" w:rsidP="0018693F">
            <w:pPr>
              <w:jc w:val="both"/>
              <w:rPr>
                <w:rStyle w:val="Hipervnculo"/>
                <w:rFonts w:cstheme="minorHAnsi"/>
                <w:sz w:val="20"/>
                <w:szCs w:val="20"/>
                <w:u w:val="none"/>
              </w:rPr>
            </w:pPr>
            <w:hyperlink r:id="rId89" w:history="1">
              <w:r w:rsidR="00083D30" w:rsidRPr="00F403B4">
                <w:rPr>
                  <w:rStyle w:val="Hipervnculo"/>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ipervnculo"/>
                <w:rFonts w:cstheme="minorHAnsi"/>
                <w:sz w:val="20"/>
                <w:szCs w:val="20"/>
                <w:u w:val="none"/>
              </w:rPr>
            </w:pPr>
          </w:p>
        </w:tc>
        <w:tc>
          <w:tcPr>
            <w:tcW w:w="1843" w:type="dxa"/>
            <w:vAlign w:val="center"/>
          </w:tcPr>
          <w:p w14:paraId="7EAA8FBC" w14:textId="0A2329C9" w:rsidR="0018693F" w:rsidRPr="002D64C5" w:rsidRDefault="00F17BC5" w:rsidP="00C54139">
            <w:pPr>
              <w:jc w:val="center"/>
              <w:rPr>
                <w:rFonts w:cstheme="minorHAnsi"/>
                <w:sz w:val="20"/>
                <w:szCs w:val="20"/>
              </w:rPr>
            </w:pPr>
            <w:r>
              <w:rPr>
                <w:b/>
                <w:lang w:val="es-ES"/>
              </w:rPr>
              <w:t>Enero</w:t>
            </w:r>
            <w:r w:rsidR="007F34EF">
              <w:rPr>
                <w:b/>
                <w:lang w:val="es-ES"/>
              </w:rPr>
              <w:t xml:space="preserve"> 202</w:t>
            </w:r>
            <w:r w:rsidR="005B348F">
              <w:rPr>
                <w:b/>
                <w:lang w:val="es-ES"/>
              </w:rPr>
              <w:t>2</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ipervnculo"/>
                <w:rFonts w:cstheme="minorHAnsi"/>
                <w:color w:val="auto"/>
                <w:sz w:val="20"/>
                <w:szCs w:val="20"/>
                <w:u w:val="none"/>
                <w:shd w:val="clear" w:color="auto" w:fill="FFFFFF"/>
              </w:rPr>
            </w:pPr>
            <w:r w:rsidRPr="008A405F">
              <w:rPr>
                <w:rStyle w:val="Hipervnculo"/>
                <w:rFonts w:cstheme="minorHAnsi"/>
                <w:color w:val="auto"/>
                <w:sz w:val="20"/>
                <w:szCs w:val="20"/>
                <w:u w:val="none"/>
                <w:shd w:val="clear" w:color="auto" w:fill="FFFFFF"/>
              </w:rPr>
              <w:t xml:space="preserve">Informe semestral POA </w:t>
            </w:r>
            <w:r w:rsidR="009B7C5A">
              <w:rPr>
                <w:rStyle w:val="Hipervnculo"/>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084E3E" w:rsidP="0018693F">
            <w:pPr>
              <w:jc w:val="both"/>
              <w:rPr>
                <w:rStyle w:val="Hipervnculo"/>
                <w:rFonts w:cstheme="minorHAnsi"/>
                <w:sz w:val="20"/>
                <w:szCs w:val="20"/>
                <w:u w:val="none"/>
              </w:rPr>
            </w:pPr>
            <w:hyperlink r:id="rId90" w:history="1">
              <w:r w:rsidR="00083D30" w:rsidRPr="00F403B4">
                <w:rPr>
                  <w:rStyle w:val="Hipervnculo"/>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ipervnculo"/>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084E3E" w:rsidP="0018693F">
            <w:pPr>
              <w:rPr>
                <w:rFonts w:cstheme="minorHAnsi"/>
                <w:sz w:val="20"/>
                <w:szCs w:val="20"/>
              </w:rPr>
            </w:pPr>
            <w:hyperlink r:id="rId91" w:tooltip="Informes de logros y/o seguimiento del Plan estratégico" w:history="1">
              <w:r w:rsidR="0018693F" w:rsidRPr="00C35B7D">
                <w:rPr>
                  <w:rStyle w:val="Hipervnculo"/>
                  <w:rFonts w:cstheme="minorHAnsi"/>
                  <w:b/>
                  <w:bCs/>
                  <w:color w:val="auto"/>
                  <w:sz w:val="20"/>
                  <w:szCs w:val="20"/>
                  <w:u w:val="none"/>
                  <w:shd w:val="clear" w:color="auto" w:fill="FFFFFF"/>
                </w:rPr>
                <w:t>Memorias</w:t>
              </w:r>
            </w:hyperlink>
            <w:r w:rsidR="0018693F" w:rsidRPr="00C35B7D">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084E3E" w:rsidP="0018693F">
            <w:pPr>
              <w:jc w:val="both"/>
              <w:rPr>
                <w:rFonts w:cstheme="minorHAnsi"/>
                <w:color w:val="0000FF" w:themeColor="hyperlink"/>
                <w:sz w:val="20"/>
                <w:szCs w:val="20"/>
              </w:rPr>
            </w:pPr>
            <w:hyperlink r:id="rId92" w:history="1">
              <w:r w:rsidR="00083D30" w:rsidRPr="00F403B4">
                <w:rPr>
                  <w:rStyle w:val="Hipervnculo"/>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t>P</w:t>
      </w:r>
      <w:r w:rsidR="00876086" w:rsidRPr="007E3B7A">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084E3E" w:rsidP="00DA65B4">
            <w:pPr>
              <w:jc w:val="both"/>
              <w:rPr>
                <w:rFonts w:cstheme="minorHAnsi"/>
                <w:sz w:val="20"/>
                <w:szCs w:val="20"/>
                <w:shd w:val="clear" w:color="auto" w:fill="FFFFFF"/>
              </w:rPr>
            </w:pPr>
            <w:hyperlink r:id="rId93" w:history="1">
              <w:r w:rsidR="005C7A80" w:rsidRPr="00DA462E">
                <w:rPr>
                  <w:rStyle w:val="Hipervnculo"/>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09243B60" w:rsidR="00DA65B4" w:rsidRPr="005C7A80" w:rsidRDefault="005B348F" w:rsidP="005C7A80">
            <w:pPr>
              <w:jc w:val="center"/>
              <w:rPr>
                <w:rFonts w:cstheme="minorHAnsi"/>
                <w:b/>
                <w:szCs w:val="20"/>
                <w:shd w:val="clear" w:color="auto" w:fill="FFFFFF"/>
              </w:rPr>
            </w:pPr>
            <w:r>
              <w:rPr>
                <w:rFonts w:cstheme="minorHAnsi"/>
                <w:b/>
                <w:szCs w:val="20"/>
                <w:shd w:val="clear" w:color="auto" w:fill="FFFFFF"/>
              </w:rPr>
              <w:t>Enero 2022</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52CDE3FF" w14:textId="77777777" w:rsidR="00A86A5E" w:rsidRDefault="00A86A5E" w:rsidP="00563C7F">
      <w:pPr>
        <w:spacing w:after="0" w:line="240" w:lineRule="auto"/>
        <w:rPr>
          <w:b/>
          <w:sz w:val="24"/>
          <w:szCs w:val="24"/>
        </w:rPr>
      </w:pPr>
    </w:p>
    <w:p w14:paraId="72F69D3B" w14:textId="77777777" w:rsidR="00A86A5E" w:rsidRDefault="00A86A5E"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ipervnculo"/>
                <w:rFonts w:cs="Tahoma"/>
                <w:b/>
                <w:color w:val="auto"/>
                <w:sz w:val="20"/>
                <w:szCs w:val="20"/>
                <w:u w:val="none"/>
                <w:shd w:val="clear" w:color="auto" w:fill="FFFFFF"/>
              </w:rPr>
              <w:t>Estadísticas institucionales</w:t>
            </w:r>
            <w:r w:rsidR="000D7EAF" w:rsidRPr="00361C9E">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084E3E" w:rsidP="00DA65B4">
            <w:pPr>
              <w:jc w:val="both"/>
              <w:rPr>
                <w:b/>
                <w:sz w:val="20"/>
                <w:szCs w:val="20"/>
              </w:rPr>
            </w:pPr>
            <w:hyperlink r:id="rId94" w:history="1">
              <w:r w:rsidR="007062EA" w:rsidRPr="000A6189">
                <w:rPr>
                  <w:rStyle w:val="Hipervnculo"/>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6DC870BB" w:rsidR="00DA65B4" w:rsidRPr="002D64C5" w:rsidRDefault="005B348F" w:rsidP="000D7EAF">
            <w:pPr>
              <w:jc w:val="center"/>
              <w:rPr>
                <w:b/>
                <w:sz w:val="20"/>
                <w:szCs w:val="20"/>
              </w:rPr>
            </w:pPr>
            <w:r>
              <w:rPr>
                <w:b/>
                <w:lang w:val="es-ES"/>
              </w:rPr>
              <w:t>Diciembre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084E3E" w:rsidP="007062EA">
            <w:pPr>
              <w:jc w:val="both"/>
              <w:rPr>
                <w:b/>
                <w:sz w:val="20"/>
                <w:szCs w:val="20"/>
              </w:rPr>
            </w:pPr>
            <w:hyperlink r:id="rId95" w:history="1">
              <w:r w:rsidR="007062EA" w:rsidRPr="000A6189">
                <w:rPr>
                  <w:rStyle w:val="Hipervnculo"/>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084E3E" w:rsidP="00814E26">
            <w:pPr>
              <w:rPr>
                <w:b/>
                <w:sz w:val="20"/>
                <w:szCs w:val="20"/>
              </w:rPr>
            </w:pPr>
            <w:hyperlink r:id="rId96" w:history="1">
              <w:r w:rsidR="007062EA" w:rsidRPr="000A6189">
                <w:rPr>
                  <w:rStyle w:val="Hipervnculo"/>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ipervnculo"/>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084E3E" w:rsidP="00814E26">
            <w:pPr>
              <w:rPr>
                <w:b/>
                <w:sz w:val="20"/>
                <w:szCs w:val="20"/>
              </w:rPr>
            </w:pPr>
            <w:hyperlink r:id="rId97" w:history="1">
              <w:r w:rsidR="002D496F" w:rsidRPr="000A6189">
                <w:rPr>
                  <w:rStyle w:val="Hipervnculo"/>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2F5CFA55" w:rsidR="007062EA" w:rsidRDefault="005B348F" w:rsidP="000D7EAF">
            <w:pPr>
              <w:jc w:val="center"/>
              <w:rPr>
                <w:b/>
                <w:lang w:val="es-ES"/>
              </w:rPr>
            </w:pPr>
            <w:r>
              <w:rPr>
                <w:b/>
                <w:lang w:val="es-ES"/>
              </w:rPr>
              <w:t>Diciembre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084E3E" w:rsidP="00814E26">
            <w:pPr>
              <w:rPr>
                <w:b/>
                <w:sz w:val="20"/>
                <w:szCs w:val="20"/>
              </w:rPr>
            </w:pPr>
            <w:hyperlink r:id="rId98" w:history="1">
              <w:r w:rsidR="002D496F" w:rsidRPr="000A6189">
                <w:rPr>
                  <w:rStyle w:val="Hipervnculo"/>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18AF1F03" w:rsidR="007062EA" w:rsidRDefault="005B348F" w:rsidP="000D7EAF">
            <w:pPr>
              <w:jc w:val="center"/>
              <w:rPr>
                <w:b/>
                <w:lang w:val="es-ES"/>
              </w:rPr>
            </w:pPr>
            <w:r>
              <w:rPr>
                <w:b/>
                <w:lang w:val="es-ES"/>
              </w:rPr>
              <w:t>Diciembre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084E3E" w:rsidP="00814E26">
            <w:pPr>
              <w:rPr>
                <w:b/>
                <w:sz w:val="20"/>
                <w:szCs w:val="20"/>
              </w:rPr>
            </w:pPr>
            <w:hyperlink r:id="rId99" w:history="1">
              <w:r w:rsidR="000D7EAF" w:rsidRPr="000A6189">
                <w:rPr>
                  <w:rStyle w:val="Hipervnculo"/>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03E0A7BB" w:rsidR="007062EA" w:rsidRDefault="005B348F" w:rsidP="000D7EAF">
            <w:pPr>
              <w:jc w:val="center"/>
              <w:rPr>
                <w:b/>
                <w:lang w:val="es-ES"/>
              </w:rPr>
            </w:pPr>
            <w:r>
              <w:rPr>
                <w:b/>
                <w:lang w:val="es-ES"/>
              </w:rPr>
              <w:t>Diciembre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23249874" w14:textId="77777777" w:rsidR="00A86A5E" w:rsidRDefault="00A86A5E" w:rsidP="001964A9">
      <w:pPr>
        <w:spacing w:after="0" w:line="240" w:lineRule="auto"/>
        <w:rPr>
          <w:b/>
          <w:sz w:val="24"/>
          <w:szCs w:val="24"/>
        </w:rPr>
      </w:pPr>
    </w:p>
    <w:p w14:paraId="74B8434D" w14:textId="77777777" w:rsidR="00A86A5E" w:rsidRDefault="00A86A5E" w:rsidP="001964A9">
      <w:pPr>
        <w:spacing w:after="0" w:line="240" w:lineRule="auto"/>
        <w:rPr>
          <w:b/>
          <w:sz w:val="24"/>
          <w:szCs w:val="24"/>
        </w:rPr>
      </w:pPr>
    </w:p>
    <w:p w14:paraId="4389027D" w14:textId="77777777" w:rsidR="00A86A5E" w:rsidRDefault="00A86A5E" w:rsidP="001964A9">
      <w:pPr>
        <w:spacing w:after="0" w:line="240" w:lineRule="auto"/>
        <w:rPr>
          <w:b/>
          <w:sz w:val="24"/>
          <w:szCs w:val="24"/>
        </w:rPr>
      </w:pPr>
    </w:p>
    <w:p w14:paraId="55873C5B" w14:textId="5BFAE751" w:rsidR="00814E26" w:rsidRPr="007E3B7A" w:rsidRDefault="00F1504A" w:rsidP="001964A9">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Textoennegrita"/>
                <w:rFonts w:cstheme="minorHAnsi"/>
                <w:bCs w:val="0"/>
                <w:sz w:val="20"/>
                <w:szCs w:val="20"/>
                <w:shd w:val="clear" w:color="auto" w:fill="FFFFFF"/>
              </w:rPr>
              <w:t>Servicios al p</w:t>
            </w:r>
            <w:r w:rsidR="002D64C5" w:rsidRPr="00361C9E">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084E3E" w:rsidP="00DA65B4">
            <w:hyperlink r:id="rId100" w:history="1">
              <w:r w:rsidR="00361C9E" w:rsidRPr="000A6189">
                <w:rPr>
                  <w:rStyle w:val="Hipervnculo"/>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084E3E" w:rsidP="00361C9E">
            <w:hyperlink r:id="rId101" w:history="1">
              <w:r w:rsidR="00361C9E" w:rsidRPr="000A6189">
                <w:rPr>
                  <w:rStyle w:val="Hipervnculo"/>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0DA1D7CF" w14:textId="77777777" w:rsidR="00361C9E" w:rsidRDefault="00361C9E" w:rsidP="00735C3D">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14:paraId="36A38386" w14:textId="235EF9CC" w:rsidR="004441F5" w:rsidRPr="00735C3D" w:rsidRDefault="004441F5" w:rsidP="00735C3D">
            <w:pPr>
              <w:jc w:val="both"/>
              <w:rPr>
                <w:rStyle w:val="Textoennegrita"/>
                <w:rFonts w:cstheme="minorHAnsi"/>
                <w:b w:val="0"/>
                <w:bCs w:val="0"/>
                <w:sz w:val="20"/>
                <w:szCs w:val="20"/>
                <w:shd w:val="clear" w:color="auto" w:fill="FFFFFF"/>
              </w:rPr>
            </w:pP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084E3E" w:rsidP="00361C9E">
            <w:hyperlink r:id="rId102" w:history="1">
              <w:r w:rsidR="00361C9E" w:rsidRPr="000A6189">
                <w:rPr>
                  <w:rStyle w:val="Hipervnculo"/>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5E2155D4" w14:textId="14E0EBBB" w:rsidR="00361C9E" w:rsidRPr="004441F5" w:rsidRDefault="00361C9E" w:rsidP="004441F5">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084E3E" w:rsidP="00361C9E">
            <w:hyperlink r:id="rId103" w:history="1">
              <w:r w:rsidR="00D01A6E" w:rsidRPr="000A6189">
                <w:rPr>
                  <w:rStyle w:val="Hipervnculo"/>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2792B2E" w14:textId="13C01C02" w:rsidR="00A23F84" w:rsidRPr="00D01A6E" w:rsidRDefault="00D01A6E" w:rsidP="00D01A6E">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084E3E" w:rsidP="00361C9E">
            <w:hyperlink r:id="rId104" w:history="1">
              <w:r w:rsidR="00D01A6E" w:rsidRPr="000A6189">
                <w:rPr>
                  <w:rStyle w:val="Hipervnculo"/>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4D9C761" w14:textId="77777777" w:rsidR="00392A24" w:rsidRDefault="007E6467" w:rsidP="004441F5">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0BAA35CD" w14:textId="77777777" w:rsidR="004441F5" w:rsidRDefault="004441F5" w:rsidP="004441F5">
            <w:pPr>
              <w:jc w:val="both"/>
            </w:pPr>
          </w:p>
          <w:p w14:paraId="46F16B38" w14:textId="77777777" w:rsidR="004441F5" w:rsidRDefault="004441F5" w:rsidP="004441F5">
            <w:pPr>
              <w:jc w:val="both"/>
            </w:pPr>
          </w:p>
          <w:p w14:paraId="1ACFD765" w14:textId="1BDEA1C9" w:rsidR="004441F5" w:rsidRPr="004441F5" w:rsidRDefault="004441F5" w:rsidP="004441F5">
            <w:pPr>
              <w:jc w:val="both"/>
              <w:rPr>
                <w:rStyle w:val="Textoennegrita"/>
                <w:rFonts w:cstheme="minorHAnsi"/>
                <w:b w:val="0"/>
                <w:bCs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084E3E" w:rsidP="00361C9E">
            <w:hyperlink r:id="rId105" w:history="1">
              <w:r w:rsidR="00FA038E" w:rsidRPr="000A6189">
                <w:rPr>
                  <w:rStyle w:val="Hipervnculo"/>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14:paraId="238AE227" w14:textId="3C70E246" w:rsidR="00D60F84" w:rsidRPr="00C70D3A" w:rsidRDefault="00D60F84" w:rsidP="00C70D3A">
            <w:pPr>
              <w:jc w:val="both"/>
              <w:rPr>
                <w:rStyle w:val="Textoennegrita"/>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084E3E" w:rsidP="00361C9E">
            <w:hyperlink r:id="rId106" w:history="1">
              <w:r w:rsidR="00392A24" w:rsidRPr="000A6189">
                <w:rPr>
                  <w:rStyle w:val="Hipervnculo"/>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084E3E" w:rsidP="00361C9E">
            <w:hyperlink r:id="rId107" w:history="1">
              <w:r w:rsidR="00C70D3A" w:rsidRPr="000A6189">
                <w:rPr>
                  <w:rStyle w:val="Hipervnculo"/>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084E3E" w:rsidP="00361C9E">
            <w:hyperlink r:id="rId108" w:history="1">
              <w:r w:rsidR="00C70D3A" w:rsidRPr="000A6189">
                <w:rPr>
                  <w:rStyle w:val="Hipervnculo"/>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433AA8F7" w14:textId="77777777" w:rsidR="00D60F84" w:rsidRDefault="00D60F84" w:rsidP="00361C9E"/>
          <w:p w14:paraId="00BECC4A" w14:textId="586C064D" w:rsidR="00D60F84" w:rsidRPr="00C70D3A" w:rsidRDefault="00D60F84" w:rsidP="00361C9E">
            <w:pPr>
              <w:rPr>
                <w:rStyle w:val="Textoennegrita"/>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084E3E" w:rsidP="00361C9E">
            <w:hyperlink r:id="rId109" w:history="1">
              <w:r w:rsidR="00C70D3A" w:rsidRPr="000A6189">
                <w:rPr>
                  <w:rStyle w:val="Hipervnculo"/>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084E3E" w:rsidP="00361C9E">
            <w:hyperlink r:id="rId110" w:history="1">
              <w:r w:rsidR="00C70D3A" w:rsidRPr="000A6189">
                <w:rPr>
                  <w:rStyle w:val="Hipervnculo"/>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Textoennegrita"/>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084E3E" w:rsidP="00361C9E">
            <w:hyperlink r:id="rId111" w:history="1">
              <w:r w:rsidR="00C70D3A" w:rsidRPr="000A6189">
                <w:rPr>
                  <w:rStyle w:val="Hipervnculo"/>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084E3E" w:rsidP="00361C9E">
            <w:hyperlink r:id="rId112" w:history="1">
              <w:r w:rsidR="00C41E89" w:rsidRPr="000A6189">
                <w:rPr>
                  <w:rStyle w:val="Hipervnculo"/>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Textoennegrita"/>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084E3E" w:rsidP="00361C9E">
            <w:hyperlink r:id="rId113" w:history="1">
              <w:r w:rsidR="00C41E89" w:rsidRPr="000A6189">
                <w:rPr>
                  <w:rStyle w:val="Hipervnculo"/>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084E3E" w:rsidP="00C41E89">
            <w:hyperlink r:id="rId114" w:history="1">
              <w:r w:rsidR="00C41E89" w:rsidRPr="000A6189">
                <w:rPr>
                  <w:rStyle w:val="Hipervnculo"/>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084E3E" w:rsidP="00C41E89">
            <w:hyperlink r:id="rId115" w:history="1">
              <w:r w:rsidR="00DE5599" w:rsidRPr="000A6189">
                <w:rPr>
                  <w:rStyle w:val="Hipervnculo"/>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084E3E" w:rsidP="00620EF5">
            <w:hyperlink r:id="rId116" w:history="1">
              <w:r w:rsidR="00620EF5" w:rsidRPr="000A6189">
                <w:rPr>
                  <w:rStyle w:val="Hipervnculo"/>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084E3E" w:rsidP="00A2153D">
            <w:pPr>
              <w:jc w:val="center"/>
            </w:pPr>
            <w:hyperlink r:id="rId117" w:history="1">
              <w:r w:rsidR="008141F2" w:rsidRPr="00F403B4">
                <w:rPr>
                  <w:rStyle w:val="Hipervnculo"/>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084E3E" w:rsidP="00A2153D">
            <w:pPr>
              <w:jc w:val="center"/>
              <w:rPr>
                <w:rStyle w:val="Hipervnculo"/>
                <w:color w:val="auto"/>
                <w:sz w:val="20"/>
                <w:szCs w:val="20"/>
                <w:u w:val="none"/>
              </w:rPr>
            </w:pPr>
            <w:hyperlink r:id="rId118" w:history="1">
              <w:r w:rsidR="008141F2" w:rsidRPr="00F403B4">
                <w:rPr>
                  <w:rStyle w:val="Hipervnculo"/>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ipervnculo"/>
                <w:color w:val="auto"/>
                <w:sz w:val="20"/>
                <w:szCs w:val="20"/>
                <w:u w:val="none"/>
              </w:rPr>
            </w:pPr>
          </w:p>
        </w:tc>
        <w:tc>
          <w:tcPr>
            <w:tcW w:w="1843" w:type="dxa"/>
            <w:vAlign w:val="center"/>
          </w:tcPr>
          <w:p w14:paraId="58AC53CC" w14:textId="7525FB1B" w:rsidR="0018693F" w:rsidRPr="00C97C32" w:rsidRDefault="005B348F" w:rsidP="00A2153D">
            <w:pPr>
              <w:jc w:val="center"/>
            </w:pPr>
            <w:r>
              <w:rPr>
                <w:b/>
                <w:lang w:val="es-ES"/>
              </w:rPr>
              <w:t>Diciembre</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084E3E" w:rsidP="00A2153D">
            <w:pPr>
              <w:jc w:val="center"/>
              <w:rPr>
                <w:sz w:val="20"/>
                <w:szCs w:val="20"/>
              </w:rPr>
            </w:pPr>
            <w:hyperlink r:id="rId119" w:history="1">
              <w:r w:rsidR="00A2153D" w:rsidRPr="000A6189">
                <w:rPr>
                  <w:rStyle w:val="Hipervnculo"/>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084E3E" w:rsidP="00A2153D">
            <w:pPr>
              <w:jc w:val="center"/>
              <w:rPr>
                <w:sz w:val="20"/>
                <w:szCs w:val="20"/>
              </w:rPr>
            </w:pPr>
            <w:hyperlink r:id="rId120" w:history="1">
              <w:r w:rsidR="00A2153D" w:rsidRPr="000A6189">
                <w:rPr>
                  <w:rStyle w:val="Hipervnculo"/>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62F10380" w:rsidR="00A2153D" w:rsidRDefault="005B348F" w:rsidP="00A2153D">
            <w:pPr>
              <w:jc w:val="center"/>
              <w:rPr>
                <w:b/>
                <w:lang w:val="es-ES"/>
              </w:rPr>
            </w:pPr>
            <w:r>
              <w:rPr>
                <w:b/>
                <w:lang w:val="es-ES"/>
              </w:rPr>
              <w:t>Enero 2022</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084E3E" w:rsidP="0018693F">
            <w:pPr>
              <w:rPr>
                <w:color w:val="FF0000"/>
                <w:sz w:val="20"/>
                <w:szCs w:val="20"/>
              </w:rPr>
            </w:pPr>
            <w:hyperlink r:id="rId121" w:tooltip="Presupuesto aprobado del año" w:history="1">
              <w:r w:rsidR="0018693F" w:rsidRPr="005D48B2">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084E3E" w:rsidP="000A4C3A">
            <w:pPr>
              <w:rPr>
                <w:rFonts w:cstheme="minorHAnsi"/>
                <w:sz w:val="20"/>
                <w:szCs w:val="20"/>
              </w:rPr>
            </w:pPr>
            <w:hyperlink r:id="rId122" w:history="1">
              <w:r w:rsidR="000A4C3A" w:rsidRPr="000A6189">
                <w:rPr>
                  <w:rStyle w:val="Hipervnculo"/>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13593307" w:rsidR="0018693F" w:rsidRPr="002D64C5" w:rsidRDefault="005B348F" w:rsidP="00BD45B0">
            <w:pPr>
              <w:jc w:val="center"/>
              <w:rPr>
                <w:sz w:val="20"/>
                <w:szCs w:val="20"/>
              </w:rPr>
            </w:pPr>
            <w:r>
              <w:rPr>
                <w:b/>
                <w:lang w:val="es-ES"/>
              </w:rPr>
              <w:t>Enero 2022</w:t>
            </w:r>
          </w:p>
        </w:tc>
        <w:tc>
          <w:tcPr>
            <w:tcW w:w="2097" w:type="dxa"/>
            <w:vAlign w:val="center"/>
          </w:tcPr>
          <w:p w14:paraId="71BAF207" w14:textId="77777777" w:rsidR="0018693F" w:rsidRPr="002D64C5" w:rsidRDefault="0018693F" w:rsidP="00BE05D5">
            <w:pPr>
              <w:jc w:val="cente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084E3E" w:rsidP="0018693F">
            <w:pPr>
              <w:rPr>
                <w:color w:val="FF0000"/>
                <w:sz w:val="20"/>
                <w:szCs w:val="20"/>
              </w:rPr>
            </w:pPr>
            <w:hyperlink r:id="rId123" w:tooltip="Ejecución del presupuesto" w:history="1">
              <w:r w:rsidR="0018693F" w:rsidRPr="00C633B3">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084E3E" w:rsidP="000A4C3A">
            <w:pPr>
              <w:rPr>
                <w:rFonts w:cstheme="minorHAnsi"/>
                <w:sz w:val="20"/>
                <w:szCs w:val="20"/>
              </w:rPr>
            </w:pPr>
            <w:hyperlink r:id="rId124" w:history="1">
              <w:r w:rsidR="000A4C3A" w:rsidRPr="000A6189">
                <w:rPr>
                  <w:rStyle w:val="Hipervnculo"/>
                  <w:rFonts w:cstheme="minorHAnsi"/>
                  <w:sz w:val="20"/>
                  <w:szCs w:val="20"/>
                </w:rPr>
                <w:t>https://ogtic.gob.do/transparencia/documentos/ejecucion-del-presupuesto/</w:t>
              </w:r>
            </w:hyperlink>
          </w:p>
        </w:tc>
        <w:tc>
          <w:tcPr>
            <w:tcW w:w="1843" w:type="dxa"/>
            <w:vAlign w:val="center"/>
          </w:tcPr>
          <w:p w14:paraId="165B901A" w14:textId="15EE11F1" w:rsidR="0018693F" w:rsidRPr="002D64C5" w:rsidRDefault="005B348F" w:rsidP="00BD45B0">
            <w:pPr>
              <w:jc w:val="center"/>
              <w:rPr>
                <w:sz w:val="20"/>
                <w:szCs w:val="20"/>
              </w:rPr>
            </w:pPr>
            <w:r>
              <w:rPr>
                <w:b/>
                <w:lang w:val="es-ES"/>
              </w:rPr>
              <w:t>Enero 2022</w:t>
            </w:r>
          </w:p>
        </w:tc>
        <w:tc>
          <w:tcPr>
            <w:tcW w:w="2097" w:type="dxa"/>
            <w:vAlign w:val="center"/>
          </w:tcPr>
          <w:p w14:paraId="51B40565" w14:textId="77777777" w:rsidR="0018693F" w:rsidRPr="002D64C5" w:rsidRDefault="0018693F" w:rsidP="00BE05D5">
            <w:pPr>
              <w:jc w:val="cente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64985CB1" w14:textId="77777777" w:rsidR="00420EF6" w:rsidRDefault="00420EF6" w:rsidP="00EB74EB">
      <w:pPr>
        <w:spacing w:after="0" w:line="240" w:lineRule="auto"/>
        <w:rPr>
          <w:b/>
          <w:sz w:val="24"/>
          <w:szCs w:val="24"/>
        </w:rPr>
      </w:pPr>
    </w:p>
    <w:p w14:paraId="24926EB9" w14:textId="24B23B44" w:rsidR="00814E26" w:rsidRPr="007E3B7A" w:rsidRDefault="00EB74EB" w:rsidP="00EB74EB">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084E3E" w:rsidP="00095EAC">
            <w:pPr>
              <w:shd w:val="clear" w:color="auto" w:fill="FFFFFF"/>
              <w:jc w:val="center"/>
              <w:rPr>
                <w:sz w:val="20"/>
                <w:szCs w:val="20"/>
              </w:rPr>
            </w:pPr>
            <w:hyperlink r:id="rId125" w:history="1">
              <w:r w:rsidR="00095EAC" w:rsidRPr="000A6189">
                <w:rPr>
                  <w:rStyle w:val="Hipervnculo"/>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084E3E" w:rsidP="00095EAC">
            <w:pPr>
              <w:shd w:val="clear" w:color="auto" w:fill="FFFFFF"/>
              <w:rPr>
                <w:sz w:val="20"/>
                <w:szCs w:val="20"/>
              </w:rPr>
            </w:pPr>
            <w:hyperlink r:id="rId126" w:history="1">
              <w:r w:rsidR="00024565" w:rsidRPr="000A6189">
                <w:rPr>
                  <w:rStyle w:val="Hipervnculo"/>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67FF9968" w:rsidR="00095EAC" w:rsidRDefault="005B348F" w:rsidP="00AF4AB0">
            <w:pPr>
              <w:jc w:val="center"/>
              <w:rPr>
                <w:b/>
                <w:lang w:val="es-ES"/>
              </w:rPr>
            </w:pPr>
            <w:r>
              <w:rPr>
                <w:b/>
                <w:lang w:val="es-ES"/>
              </w:rPr>
              <w:t>Enero 2022</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084E3E" w:rsidP="0018693F">
            <w:pPr>
              <w:shd w:val="clear" w:color="auto" w:fill="FFFFFF"/>
              <w:rPr>
                <w:sz w:val="20"/>
                <w:szCs w:val="20"/>
              </w:rPr>
            </w:pPr>
            <w:hyperlink r:id="rId127" w:history="1">
              <w:r w:rsidR="00024565" w:rsidRPr="000A6189">
                <w:rPr>
                  <w:rStyle w:val="Hipervnculo"/>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32125CDB" w:rsidR="0018693F" w:rsidRPr="002D64C5" w:rsidRDefault="005B348F" w:rsidP="00AF4AB0">
            <w:pPr>
              <w:jc w:val="center"/>
              <w:rPr>
                <w:sz w:val="20"/>
                <w:szCs w:val="20"/>
              </w:rPr>
            </w:pPr>
            <w:r>
              <w:rPr>
                <w:b/>
                <w:lang w:val="es-ES"/>
              </w:rPr>
              <w:t>Enero 2022</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084E3E" w:rsidP="00DA65B4">
            <w:pPr>
              <w:rPr>
                <w:b/>
                <w:color w:val="FF0000"/>
                <w:sz w:val="20"/>
                <w:szCs w:val="20"/>
              </w:rPr>
            </w:pPr>
            <w:hyperlink r:id="rId128" w:tooltip="Beneficiarios de programas asistenciales" w:history="1">
              <w:r w:rsidR="00DA65B4" w:rsidRPr="007830A0">
                <w:rPr>
                  <w:rStyle w:val="Hipervnculo"/>
                  <w:b/>
                  <w:color w:val="auto"/>
                  <w:sz w:val="20"/>
                  <w:szCs w:val="20"/>
                  <w:u w:val="none"/>
                  <w:shd w:val="clear" w:color="auto" w:fill="FFFFFF"/>
                </w:rPr>
                <w:t>Beneficiarios de programas asistenciales</w:t>
              </w:r>
            </w:hyperlink>
            <w:r w:rsidR="007E3B7A" w:rsidRPr="007830A0">
              <w:rPr>
                <w:rStyle w:val="Hipervnculo"/>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084E3E" w:rsidP="00EA5090">
            <w:pPr>
              <w:shd w:val="clear" w:color="auto" w:fill="FFFFFF"/>
              <w:rPr>
                <w:rFonts w:ascii="Tahoma" w:hAnsi="Tahoma" w:cs="Tahoma"/>
                <w:color w:val="333333"/>
                <w:sz w:val="20"/>
                <w:szCs w:val="20"/>
              </w:rPr>
            </w:pPr>
            <w:hyperlink r:id="rId129" w:history="1">
              <w:r w:rsidR="00024565" w:rsidRPr="000A6189">
                <w:rPr>
                  <w:rStyle w:val="Hipervnculo"/>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4018C784" w:rsidR="00DA65B4" w:rsidRPr="002D64C5" w:rsidRDefault="005B348F" w:rsidP="00B21DF3">
            <w:pPr>
              <w:jc w:val="center"/>
              <w:rPr>
                <w:b/>
                <w:sz w:val="20"/>
                <w:szCs w:val="20"/>
              </w:rPr>
            </w:pPr>
            <w:r>
              <w:rPr>
                <w:b/>
                <w:lang w:val="es-ES"/>
              </w:rPr>
              <w:t>Enero 2022</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084E3E" w:rsidP="0018693F">
            <w:pPr>
              <w:shd w:val="clear" w:color="auto" w:fill="FFFFFF"/>
              <w:rPr>
                <w:sz w:val="20"/>
                <w:szCs w:val="20"/>
              </w:rPr>
            </w:pPr>
            <w:hyperlink r:id="rId130" w:history="1">
              <w:r w:rsidR="0043510A" w:rsidRPr="0043510A">
                <w:rPr>
                  <w:rStyle w:val="Hipervnculo"/>
                  <w:sz w:val="20"/>
                  <w:szCs w:val="20"/>
                  <w:u w:val="none"/>
                </w:rPr>
                <w:t>https://transparencia.</w:t>
              </w:r>
              <w:r w:rsidR="005F5B15">
                <w:rPr>
                  <w:rStyle w:val="Hipervnculo"/>
                  <w:sz w:val="20"/>
                  <w:szCs w:val="20"/>
                  <w:u w:val="none"/>
                </w:rPr>
                <w:t>OGTIC</w:t>
              </w:r>
              <w:r w:rsidR="0043510A" w:rsidRPr="0043510A">
                <w:rPr>
                  <w:rStyle w:val="Hipervnculo"/>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084E3E" w:rsidP="0018693F">
            <w:pPr>
              <w:shd w:val="clear" w:color="auto" w:fill="FFFFFF"/>
              <w:rPr>
                <w:rStyle w:val="Hipervnculo"/>
                <w:sz w:val="20"/>
                <w:szCs w:val="20"/>
                <w:u w:val="none"/>
              </w:rPr>
            </w:pPr>
            <w:hyperlink r:id="rId131" w:history="1">
              <w:r w:rsidR="0018693F" w:rsidRPr="00DE19DE">
                <w:rPr>
                  <w:rStyle w:val="Hipervnculo"/>
                  <w:sz w:val="20"/>
                  <w:szCs w:val="20"/>
                  <w:u w:val="none"/>
                </w:rPr>
                <w:t>https://transparencia.</w:t>
              </w:r>
              <w:r w:rsidR="005F5B15">
                <w:rPr>
                  <w:rStyle w:val="Hipervnculo"/>
                  <w:sz w:val="20"/>
                  <w:szCs w:val="20"/>
                  <w:u w:val="none"/>
                </w:rPr>
                <w:t>OGTIC</w:t>
              </w:r>
              <w:r w:rsidR="0018693F" w:rsidRPr="00DE19DE">
                <w:rPr>
                  <w:rStyle w:val="Hipervnculo"/>
                  <w:sz w:val="20"/>
                  <w:szCs w:val="20"/>
                  <w:u w:val="none"/>
                </w:rPr>
                <w:t>.gob.do/transparencia/index.php/download/pacc-2021/?wpdmdl=4305&amp;refresh=60a7f5f6a45b61621620214</w:t>
              </w:r>
            </w:hyperlink>
          </w:p>
        </w:tc>
        <w:tc>
          <w:tcPr>
            <w:tcW w:w="1843" w:type="dxa"/>
            <w:vAlign w:val="center"/>
          </w:tcPr>
          <w:p w14:paraId="13F60865" w14:textId="396A5C1E" w:rsidR="0018693F" w:rsidRPr="002D64C5" w:rsidRDefault="007F34EF" w:rsidP="00B21DF3">
            <w:pPr>
              <w:jc w:val="center"/>
              <w:rPr>
                <w:sz w:val="20"/>
                <w:szCs w:val="20"/>
              </w:rPr>
            </w:pPr>
            <w:r>
              <w:rPr>
                <w:b/>
                <w:lang w:val="es-ES"/>
              </w:rPr>
              <w:t xml:space="preserve"> 202</w:t>
            </w:r>
            <w:r w:rsidR="00D91B99">
              <w:rPr>
                <w:b/>
                <w:lang w:val="es-ES"/>
              </w:rPr>
              <w:t>2</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084E3E" w:rsidP="00B21DF3">
            <w:pPr>
              <w:shd w:val="clear" w:color="auto" w:fill="FFFFFF"/>
            </w:pPr>
            <w:hyperlink r:id="rId132" w:history="1">
              <w:r w:rsidR="002000D1" w:rsidRPr="00DA462E">
                <w:rPr>
                  <w:rStyle w:val="Hipervnculo"/>
                </w:rPr>
                <w:t>https://ogtic.gob.do/transparencia/documentos/licitaciones-publicas-nacional-e-internacional/</w:t>
              </w:r>
            </w:hyperlink>
          </w:p>
        </w:tc>
        <w:tc>
          <w:tcPr>
            <w:tcW w:w="1843" w:type="dxa"/>
            <w:vAlign w:val="center"/>
          </w:tcPr>
          <w:p w14:paraId="67670963" w14:textId="6747C286" w:rsidR="00B21DF3" w:rsidRDefault="005B348F" w:rsidP="00B21DF3">
            <w:pPr>
              <w:jc w:val="center"/>
              <w:rPr>
                <w:b/>
                <w:lang w:val="es-ES"/>
              </w:rPr>
            </w:pPr>
            <w:r>
              <w:rPr>
                <w:b/>
                <w:lang w:val="es-ES"/>
              </w:rPr>
              <w:t>Enero 2022</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Licitaciones restringidas</w:t>
            </w:r>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084E3E" w:rsidP="002000D1">
            <w:pPr>
              <w:shd w:val="clear" w:color="auto" w:fill="FFFFFF"/>
            </w:pPr>
            <w:hyperlink r:id="rId133" w:history="1">
              <w:r w:rsidR="002000D1" w:rsidRPr="00DA462E">
                <w:rPr>
                  <w:rStyle w:val="Hipervnculo"/>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2E96E775" w:rsidR="00B21DF3" w:rsidRDefault="005B348F" w:rsidP="00B21DF3">
            <w:pPr>
              <w:jc w:val="center"/>
              <w:rPr>
                <w:b/>
                <w:lang w:val="es-ES"/>
              </w:rPr>
            </w:pPr>
            <w:r>
              <w:rPr>
                <w:b/>
                <w:lang w:val="es-ES"/>
              </w:rPr>
              <w:t>Enero 2022</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Sorteo de obras</w:t>
            </w:r>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084E3E" w:rsidP="00B21DF3">
            <w:pPr>
              <w:shd w:val="clear" w:color="auto" w:fill="FFFFFF"/>
            </w:pPr>
            <w:hyperlink r:id="rId134" w:history="1">
              <w:r w:rsidR="007830A0" w:rsidRPr="00DA462E">
                <w:rPr>
                  <w:rStyle w:val="Hipervnculo"/>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4A2C8361" w:rsidR="00B21DF3" w:rsidRDefault="005B348F" w:rsidP="00B21DF3">
            <w:pPr>
              <w:jc w:val="center"/>
              <w:rPr>
                <w:b/>
                <w:lang w:val="es-ES"/>
              </w:rPr>
            </w:pPr>
            <w:r>
              <w:rPr>
                <w:b/>
                <w:lang w:val="es-ES"/>
              </w:rPr>
              <w:t>Enero 2022</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r w:rsidRPr="007830A0">
              <w:rPr>
                <w:b/>
                <w:bCs/>
                <w:sz w:val="20"/>
                <w:szCs w:val="20"/>
                <w:shd w:val="clear" w:color="auto" w:fill="FFFFFF"/>
                <w:lang w:val="en-US"/>
              </w:rPr>
              <w:t>Comparaciones de precios</w:t>
            </w:r>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084E3E" w:rsidP="002000D1">
            <w:pPr>
              <w:shd w:val="clear" w:color="auto" w:fill="FFFFFF"/>
            </w:pPr>
            <w:hyperlink r:id="rId135" w:history="1">
              <w:r w:rsidR="007830A0" w:rsidRPr="00DA462E">
                <w:rPr>
                  <w:rStyle w:val="Hipervnculo"/>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5A61AE51" w:rsidR="002000D1" w:rsidRDefault="005B348F" w:rsidP="002000D1">
            <w:pPr>
              <w:jc w:val="center"/>
              <w:rPr>
                <w:b/>
                <w:lang w:val="es-ES"/>
              </w:rPr>
            </w:pPr>
            <w:r>
              <w:rPr>
                <w:b/>
                <w:lang w:val="es-ES"/>
              </w:rPr>
              <w:t>Enero 2022</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084E3E" w:rsidP="002000D1">
            <w:pPr>
              <w:shd w:val="clear" w:color="auto" w:fill="FFFFFF"/>
            </w:pPr>
            <w:hyperlink r:id="rId136" w:history="1">
              <w:r w:rsidR="007830A0" w:rsidRPr="00DA462E">
                <w:rPr>
                  <w:rStyle w:val="Hipervnculo"/>
                </w:rPr>
                <w:t>https://ogtic.gob.do/transparencia/documentos/compras-menores/</w:t>
              </w:r>
            </w:hyperlink>
          </w:p>
        </w:tc>
        <w:tc>
          <w:tcPr>
            <w:tcW w:w="1843" w:type="dxa"/>
            <w:vAlign w:val="center"/>
          </w:tcPr>
          <w:p w14:paraId="2B970D90" w14:textId="116A2C27" w:rsidR="002000D1" w:rsidRDefault="005B348F" w:rsidP="002000D1">
            <w:pPr>
              <w:jc w:val="center"/>
              <w:rPr>
                <w:b/>
                <w:lang w:val="es-ES"/>
              </w:rPr>
            </w:pPr>
            <w:r>
              <w:rPr>
                <w:b/>
                <w:lang w:val="es-ES"/>
              </w:rPr>
              <w:t>Enero 2022</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084E3E" w:rsidP="002000D1">
            <w:pPr>
              <w:shd w:val="clear" w:color="auto" w:fill="FFFFFF"/>
            </w:pPr>
            <w:hyperlink r:id="rId137" w:history="1">
              <w:r w:rsidR="00D50A93" w:rsidRPr="00F403B4">
                <w:rPr>
                  <w:rStyle w:val="Hipervnculo"/>
                </w:rPr>
                <w:t>https://ogtic.gob.do/transparencia/documentos/subasta-inversa/</w:t>
              </w:r>
            </w:hyperlink>
          </w:p>
        </w:tc>
        <w:tc>
          <w:tcPr>
            <w:tcW w:w="1843" w:type="dxa"/>
            <w:vAlign w:val="center"/>
          </w:tcPr>
          <w:p w14:paraId="28DDC64E" w14:textId="12B329C2" w:rsidR="002000D1" w:rsidRDefault="005B348F" w:rsidP="002000D1">
            <w:pPr>
              <w:jc w:val="center"/>
              <w:rPr>
                <w:b/>
                <w:lang w:val="es-ES"/>
              </w:rPr>
            </w:pPr>
            <w:r>
              <w:rPr>
                <w:b/>
                <w:lang w:val="es-ES"/>
              </w:rPr>
              <w:t>Enero 2022</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lastRenderedPageBreak/>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084E3E" w:rsidP="002000D1">
            <w:pPr>
              <w:shd w:val="clear" w:color="auto" w:fill="FFFFFF"/>
            </w:pPr>
            <w:hyperlink r:id="rId138" w:history="1">
              <w:r w:rsidR="007830A0" w:rsidRPr="00DA462E">
                <w:rPr>
                  <w:rStyle w:val="Hipervnculo"/>
                </w:rPr>
                <w:t>https://ogtic.gob.do/transparencia/documentos/relacion-de-compras-por-debajo-del-umbral/</w:t>
              </w:r>
            </w:hyperlink>
          </w:p>
        </w:tc>
        <w:tc>
          <w:tcPr>
            <w:tcW w:w="1843" w:type="dxa"/>
            <w:vAlign w:val="center"/>
          </w:tcPr>
          <w:p w14:paraId="0FFC9730" w14:textId="36E56BD0" w:rsidR="002000D1" w:rsidRDefault="005B348F" w:rsidP="002000D1">
            <w:pPr>
              <w:jc w:val="center"/>
              <w:rPr>
                <w:b/>
                <w:lang w:val="es-ES"/>
              </w:rPr>
            </w:pPr>
            <w:r>
              <w:rPr>
                <w:b/>
                <w:lang w:val="es-ES"/>
              </w:rPr>
              <w:t>Enero 2022</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084E3E" w:rsidP="002000D1">
            <w:pPr>
              <w:shd w:val="clear" w:color="auto" w:fill="FFFFFF"/>
            </w:pPr>
            <w:hyperlink r:id="rId139" w:history="1">
              <w:r w:rsidR="00D50A93" w:rsidRPr="00F403B4">
                <w:rPr>
                  <w:rStyle w:val="Hipervnculo"/>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533A069B" w:rsidR="002000D1" w:rsidRDefault="005B348F" w:rsidP="002000D1">
            <w:pPr>
              <w:jc w:val="center"/>
              <w:rPr>
                <w:b/>
                <w:lang w:val="es-ES"/>
              </w:rPr>
            </w:pPr>
            <w:r>
              <w:rPr>
                <w:b/>
                <w:lang w:val="es-ES"/>
              </w:rPr>
              <w:t>Enero 2022</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084E3E" w:rsidP="002000D1">
            <w:pPr>
              <w:shd w:val="clear" w:color="auto" w:fill="FFFFFF"/>
            </w:pPr>
            <w:hyperlink r:id="rId140" w:history="1">
              <w:r w:rsidR="00BE3CCD" w:rsidRPr="00DA462E">
                <w:rPr>
                  <w:rStyle w:val="Hipervnculo"/>
                </w:rPr>
                <w:t>https://ogtic.gob.do/transparencia/documentos/casos-de-seguridad-y-emergencia-nacional/</w:t>
              </w:r>
            </w:hyperlink>
          </w:p>
        </w:tc>
        <w:tc>
          <w:tcPr>
            <w:tcW w:w="1843" w:type="dxa"/>
            <w:vAlign w:val="center"/>
          </w:tcPr>
          <w:p w14:paraId="118B2F2D" w14:textId="7AE34052" w:rsidR="002000D1" w:rsidRDefault="005B348F" w:rsidP="002000D1">
            <w:pPr>
              <w:jc w:val="center"/>
              <w:rPr>
                <w:b/>
                <w:lang w:val="es-ES"/>
              </w:rPr>
            </w:pPr>
            <w:r>
              <w:rPr>
                <w:b/>
                <w:lang w:val="es-ES"/>
              </w:rPr>
              <w:t>Enero 2022</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1175A1A"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084E3E" w:rsidP="002000D1">
            <w:pPr>
              <w:shd w:val="clear" w:color="auto" w:fill="FFFFFF"/>
            </w:pPr>
            <w:hyperlink r:id="rId141" w:history="1">
              <w:r w:rsidR="00BE3CCD" w:rsidRPr="00DA462E">
                <w:rPr>
                  <w:rStyle w:val="Hipervnculo"/>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332B51F5" w:rsidR="002000D1" w:rsidRDefault="005B348F" w:rsidP="002000D1">
            <w:pPr>
              <w:jc w:val="center"/>
              <w:rPr>
                <w:b/>
                <w:lang w:val="es-ES"/>
              </w:rPr>
            </w:pPr>
            <w:r>
              <w:rPr>
                <w:b/>
                <w:lang w:val="es-ES"/>
              </w:rPr>
              <w:t>Enero 2022</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084E3E" w:rsidP="002000D1">
            <w:pPr>
              <w:shd w:val="clear" w:color="auto" w:fill="FFFFFF"/>
            </w:pPr>
            <w:hyperlink r:id="rId142" w:history="1">
              <w:r w:rsidR="00BE3CCD" w:rsidRPr="00DA462E">
                <w:rPr>
                  <w:rStyle w:val="Hipervnculo"/>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6D6CA400" w:rsidR="002000D1" w:rsidRDefault="005B348F" w:rsidP="002000D1">
            <w:pPr>
              <w:jc w:val="center"/>
              <w:rPr>
                <w:b/>
                <w:lang w:val="es-ES"/>
              </w:rPr>
            </w:pPr>
            <w:r>
              <w:rPr>
                <w:b/>
                <w:lang w:val="es-ES"/>
              </w:rPr>
              <w:t>Enero 2022</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084E3E" w:rsidP="002000D1">
            <w:pPr>
              <w:shd w:val="clear" w:color="auto" w:fill="FFFFFF"/>
            </w:pPr>
            <w:hyperlink r:id="rId143" w:history="1">
              <w:r w:rsidR="00042761" w:rsidRPr="00DA462E">
                <w:rPr>
                  <w:rStyle w:val="Hipervnculo"/>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583F9FDC" w:rsidR="002000D1" w:rsidRDefault="005B348F" w:rsidP="002000D1">
            <w:pPr>
              <w:jc w:val="center"/>
              <w:rPr>
                <w:b/>
                <w:lang w:val="es-ES"/>
              </w:rPr>
            </w:pPr>
            <w:r>
              <w:rPr>
                <w:b/>
                <w:lang w:val="es-ES"/>
              </w:rPr>
              <w:t>Enero 2022</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20B29131" w:rsidR="00042761" w:rsidRPr="00042761" w:rsidRDefault="00420EF6" w:rsidP="00042761">
            <w:pPr>
              <w:rPr>
                <w:b/>
                <w:bCs/>
                <w:sz w:val="20"/>
                <w:szCs w:val="20"/>
                <w:shd w:val="clear" w:color="auto" w:fill="FFFFFF"/>
              </w:rPr>
            </w:pPr>
            <w:r w:rsidRPr="00042761">
              <w:rPr>
                <w:b/>
                <w:bCs/>
                <w:sz w:val="20"/>
                <w:szCs w:val="20"/>
                <w:shd w:val="clear" w:color="auto" w:fill="FFFFFF"/>
              </w:rPr>
              <w:t>Histórica lista</w:t>
            </w:r>
            <w:r w:rsidR="00042761"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084E3E" w:rsidP="002000D1">
            <w:pPr>
              <w:shd w:val="clear" w:color="auto" w:fill="FFFFFF"/>
            </w:pPr>
            <w:hyperlink r:id="rId144" w:history="1">
              <w:r w:rsidR="00C75D3B" w:rsidRPr="00DA462E">
                <w:rPr>
                  <w:rStyle w:val="Hipervnculo"/>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2E33EB98" w:rsidR="002000D1" w:rsidRDefault="005B348F" w:rsidP="002000D1">
            <w:pPr>
              <w:jc w:val="center"/>
              <w:rPr>
                <w:b/>
                <w:lang w:val="es-ES"/>
              </w:rPr>
            </w:pPr>
            <w:r>
              <w:rPr>
                <w:b/>
                <w:lang w:val="es-ES"/>
              </w:rPr>
              <w:t>Enero 2022</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084E3E" w:rsidP="002000D1">
            <w:pPr>
              <w:shd w:val="clear" w:color="auto" w:fill="FFFFFF"/>
            </w:pPr>
            <w:hyperlink r:id="rId145" w:history="1">
              <w:r w:rsidR="00D50A93" w:rsidRPr="00F403B4">
                <w:rPr>
                  <w:rStyle w:val="Hipervnculo"/>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1EC0453F" w14:textId="77777777" w:rsidR="00420EF6" w:rsidRDefault="00420EF6" w:rsidP="003C7FA2">
      <w:pPr>
        <w:spacing w:after="0" w:line="240" w:lineRule="auto"/>
        <w:rPr>
          <w:b/>
          <w:sz w:val="24"/>
          <w:szCs w:val="24"/>
        </w:rPr>
      </w:pPr>
    </w:p>
    <w:p w14:paraId="470BEEE6" w14:textId="7D78CF93"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084E3E" w:rsidP="002F3BD5">
            <w:pPr>
              <w:shd w:val="clear" w:color="auto" w:fill="FFFFFF"/>
              <w:rPr>
                <w:rFonts w:cs="Tahoma"/>
                <w:color w:val="333333"/>
                <w:sz w:val="20"/>
                <w:szCs w:val="20"/>
              </w:rPr>
            </w:pPr>
            <w:hyperlink r:id="rId146" w:history="1">
              <w:r w:rsidR="00024565" w:rsidRPr="000A6189">
                <w:rPr>
                  <w:rStyle w:val="Hipervnculo"/>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31121228" w:rsidR="00DA65B4" w:rsidRPr="002D64C5" w:rsidRDefault="005B348F" w:rsidP="00146524">
            <w:pPr>
              <w:jc w:val="center"/>
              <w:rPr>
                <w:sz w:val="20"/>
                <w:szCs w:val="20"/>
              </w:rPr>
            </w:pPr>
            <w:r>
              <w:rPr>
                <w:b/>
                <w:lang w:val="es-ES"/>
              </w:rPr>
              <w:t>Enero 2022</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084E3E" w:rsidP="00024565">
            <w:pPr>
              <w:shd w:val="clear" w:color="auto" w:fill="FFFFFF"/>
              <w:rPr>
                <w:rFonts w:cs="Tahoma"/>
                <w:color w:val="333333"/>
                <w:sz w:val="20"/>
                <w:szCs w:val="20"/>
              </w:rPr>
            </w:pPr>
            <w:hyperlink r:id="rId147" w:history="1">
              <w:r w:rsidR="00024565" w:rsidRPr="000A6189">
                <w:rPr>
                  <w:rStyle w:val="Hipervnculo"/>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089D7246" w:rsidR="00024565" w:rsidRDefault="005B348F" w:rsidP="00146524">
            <w:pPr>
              <w:jc w:val="center"/>
              <w:rPr>
                <w:b/>
                <w:lang w:val="es-ES"/>
              </w:rPr>
            </w:pPr>
            <w:r>
              <w:rPr>
                <w:b/>
                <w:lang w:val="es-ES"/>
              </w:rPr>
              <w:t>Enero 2022</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084E3E" w:rsidP="00024565">
            <w:pPr>
              <w:shd w:val="clear" w:color="auto" w:fill="FFFFFF"/>
              <w:rPr>
                <w:rFonts w:cs="Tahoma"/>
                <w:color w:val="333333"/>
                <w:sz w:val="20"/>
                <w:szCs w:val="20"/>
              </w:rPr>
            </w:pPr>
            <w:hyperlink r:id="rId148" w:history="1">
              <w:r w:rsidR="00024565" w:rsidRPr="000A6189">
                <w:rPr>
                  <w:rStyle w:val="Hipervnculo"/>
                  <w:rFonts w:cs="Tahoma"/>
                  <w:sz w:val="20"/>
                  <w:szCs w:val="20"/>
                </w:rPr>
                <w:t>https://ogtic.gob.do/transparencia/documentos/calendario-de-ejecucion-a-los-programas-y-proyectos/</w:t>
              </w:r>
            </w:hyperlink>
          </w:p>
        </w:tc>
        <w:tc>
          <w:tcPr>
            <w:tcW w:w="1843" w:type="dxa"/>
            <w:vAlign w:val="center"/>
          </w:tcPr>
          <w:p w14:paraId="0DDCE88D" w14:textId="74A0EFA3" w:rsidR="00024565" w:rsidRDefault="005B348F" w:rsidP="00146524">
            <w:pPr>
              <w:jc w:val="center"/>
              <w:rPr>
                <w:b/>
                <w:lang w:val="es-ES"/>
              </w:rPr>
            </w:pPr>
            <w:r>
              <w:rPr>
                <w:b/>
                <w:lang w:val="es-ES"/>
              </w:rPr>
              <w:t>Enero 2022</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084E3E" w:rsidP="00024565">
            <w:pPr>
              <w:shd w:val="clear" w:color="auto" w:fill="FFFFFF"/>
              <w:rPr>
                <w:rFonts w:cs="Tahoma"/>
                <w:sz w:val="20"/>
                <w:szCs w:val="20"/>
              </w:rPr>
            </w:pPr>
            <w:hyperlink r:id="rId149" w:history="1">
              <w:r w:rsidR="00146524" w:rsidRPr="00F403B4">
                <w:rPr>
                  <w:rStyle w:val="Hipervnculo"/>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36CE4A17" w:rsidR="00024565" w:rsidRDefault="005B348F" w:rsidP="00146524">
            <w:pPr>
              <w:jc w:val="center"/>
              <w:rPr>
                <w:b/>
                <w:lang w:val="es-ES"/>
              </w:rPr>
            </w:pPr>
            <w:r>
              <w:rPr>
                <w:b/>
                <w:lang w:val="es-ES"/>
              </w:rPr>
              <w:t>Enero 2022</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512D4BB1" w:rsidR="00146524" w:rsidRDefault="00146524" w:rsidP="00BA0A7F">
      <w:pPr>
        <w:spacing w:after="0" w:line="240" w:lineRule="auto"/>
        <w:rPr>
          <w:b/>
          <w:sz w:val="28"/>
          <w:szCs w:val="28"/>
        </w:rPr>
      </w:pPr>
    </w:p>
    <w:p w14:paraId="51BD9BEB" w14:textId="72135F4F" w:rsidR="00420EF6" w:rsidRDefault="00420EF6" w:rsidP="00BA0A7F">
      <w:pPr>
        <w:spacing w:after="0" w:line="240" w:lineRule="auto"/>
        <w:rPr>
          <w:b/>
          <w:sz w:val="28"/>
          <w:szCs w:val="28"/>
        </w:rPr>
      </w:pPr>
    </w:p>
    <w:p w14:paraId="6C3C4AD7" w14:textId="600FFEBC" w:rsidR="00420EF6" w:rsidRDefault="00420EF6" w:rsidP="00BA0A7F">
      <w:pPr>
        <w:spacing w:after="0" w:line="240" w:lineRule="auto"/>
        <w:rPr>
          <w:b/>
          <w:sz w:val="28"/>
          <w:szCs w:val="28"/>
        </w:rPr>
      </w:pPr>
    </w:p>
    <w:p w14:paraId="60AC4A09" w14:textId="4CA13002" w:rsidR="00420EF6" w:rsidRDefault="00420EF6" w:rsidP="00BA0A7F">
      <w:pPr>
        <w:spacing w:after="0" w:line="240" w:lineRule="auto"/>
        <w:rPr>
          <w:b/>
          <w:sz w:val="28"/>
          <w:szCs w:val="28"/>
        </w:rPr>
      </w:pPr>
    </w:p>
    <w:p w14:paraId="5EBB966A" w14:textId="77777777" w:rsidR="00420EF6" w:rsidRDefault="00420EF6"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lastRenderedPageBreak/>
        <w:t>FINANZAS</w:t>
      </w:r>
    </w:p>
    <w:p w14:paraId="4C7B95DB" w14:textId="77777777" w:rsidR="00C75D3B" w:rsidRPr="00BA0A7F" w:rsidRDefault="00C75D3B" w:rsidP="00BA0A7F">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084E3E" w:rsidP="0018693F">
            <w:pPr>
              <w:shd w:val="clear" w:color="auto" w:fill="FFFFFF"/>
              <w:spacing w:line="240" w:lineRule="exact"/>
              <w:rPr>
                <w:rStyle w:val="Hipervnculo"/>
                <w:rFonts w:cstheme="minorHAnsi"/>
                <w:sz w:val="20"/>
                <w:szCs w:val="20"/>
                <w:u w:val="none"/>
              </w:rPr>
            </w:pPr>
            <w:hyperlink r:id="rId150" w:history="1">
              <w:r w:rsidR="007F3831" w:rsidRPr="00F403B4">
                <w:rPr>
                  <w:rStyle w:val="Hipervnculo"/>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ipervnculo"/>
                <w:rFonts w:cstheme="minorHAnsi"/>
                <w:sz w:val="20"/>
                <w:szCs w:val="20"/>
                <w:u w:val="none"/>
              </w:rPr>
            </w:pPr>
          </w:p>
        </w:tc>
        <w:tc>
          <w:tcPr>
            <w:tcW w:w="1843" w:type="dxa"/>
            <w:vAlign w:val="center"/>
          </w:tcPr>
          <w:p w14:paraId="672F01E1" w14:textId="3FC6B16C" w:rsidR="0018693F" w:rsidRPr="007E3B7A" w:rsidRDefault="007F34EF" w:rsidP="007F3831">
            <w:pPr>
              <w:jc w:val="center"/>
              <w:rPr>
                <w:rFonts w:cstheme="minorHAnsi"/>
                <w:sz w:val="20"/>
                <w:szCs w:val="20"/>
              </w:rPr>
            </w:pPr>
            <w:r>
              <w:rPr>
                <w:b/>
                <w:lang w:val="es-ES"/>
              </w:rPr>
              <w:t xml:space="preserve"> 202</w:t>
            </w:r>
            <w:r w:rsidR="00D91B99">
              <w:rPr>
                <w:b/>
                <w:lang w:val="es-ES"/>
              </w:rPr>
              <w:t>1</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084E3E" w:rsidP="007F3831">
            <w:pPr>
              <w:shd w:val="clear" w:color="auto" w:fill="FFFFFF"/>
              <w:spacing w:line="240" w:lineRule="exact"/>
            </w:pPr>
            <w:hyperlink r:id="rId151" w:history="1">
              <w:r w:rsidR="007F3831" w:rsidRPr="00F403B4">
                <w:rPr>
                  <w:rStyle w:val="Hipervnculo"/>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3543CFD" w:rsidR="00024565" w:rsidRDefault="00D91B99" w:rsidP="007F3831">
            <w:pPr>
              <w:jc w:val="center"/>
              <w:rPr>
                <w:b/>
                <w:lang w:val="es-ES"/>
              </w:rPr>
            </w:pPr>
            <w:r>
              <w:rPr>
                <w:b/>
                <w:lang w:val="es-ES"/>
              </w:rPr>
              <w:t xml:space="preserve">Enero </w:t>
            </w:r>
            <w:r w:rsidR="00875A4D">
              <w:rPr>
                <w:b/>
                <w:lang w:val="es-ES"/>
              </w:rPr>
              <w:t>202</w:t>
            </w:r>
            <w:r>
              <w:rPr>
                <w:b/>
                <w:lang w:val="es-ES"/>
              </w:rPr>
              <w:t>2</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1EC8B272" w14:textId="66CC3ED0" w:rsidR="00875A4D" w:rsidRDefault="00373FFC" w:rsidP="007F3831">
            <w:pPr>
              <w:shd w:val="clear" w:color="auto" w:fill="FFFFFF"/>
              <w:spacing w:line="240" w:lineRule="exact"/>
            </w:pPr>
            <w:hyperlink r:id="rId152" w:history="1">
              <w:r w:rsidRPr="002B4894">
                <w:rPr>
                  <w:rStyle w:val="Hipervnculo"/>
                </w:rPr>
                <w:t>https://ogtic.gob.do/transparencia/documentos/cuentas-por-pagar-a-suplidores/</w:t>
              </w:r>
            </w:hyperlink>
          </w:p>
          <w:p w14:paraId="3E4660FA" w14:textId="1D45EE03" w:rsidR="00373FFC" w:rsidRDefault="00373FFC" w:rsidP="007F3831">
            <w:pPr>
              <w:shd w:val="clear" w:color="auto" w:fill="FFFFFF"/>
              <w:spacing w:line="240" w:lineRule="exact"/>
            </w:pPr>
          </w:p>
        </w:tc>
        <w:tc>
          <w:tcPr>
            <w:tcW w:w="1843" w:type="dxa"/>
            <w:vAlign w:val="center"/>
          </w:tcPr>
          <w:p w14:paraId="2D033E13" w14:textId="62474F59" w:rsidR="00875A4D" w:rsidRPr="007F3831" w:rsidRDefault="00875A4D" w:rsidP="007F3831">
            <w:pPr>
              <w:jc w:val="center"/>
              <w:rPr>
                <w:b/>
                <w:lang w:val="es-ES"/>
              </w:rPr>
            </w:pPr>
            <w:r>
              <w:rPr>
                <w:b/>
                <w:lang w:val="es-ES"/>
              </w:rPr>
              <w:t xml:space="preserve"> </w:t>
            </w:r>
            <w:r w:rsidR="005B348F">
              <w:rPr>
                <w:b/>
                <w:lang w:val="es-ES"/>
              </w:rPr>
              <w:t>Enero 2022</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4AD4F764" w14:textId="7A903FED" w:rsidR="00875A4D" w:rsidRDefault="00373FFC" w:rsidP="007F3831">
            <w:pPr>
              <w:shd w:val="clear" w:color="auto" w:fill="FFFFFF"/>
              <w:spacing w:line="240" w:lineRule="exact"/>
            </w:pPr>
            <w:hyperlink r:id="rId153" w:history="1">
              <w:r w:rsidRPr="002B4894">
                <w:rPr>
                  <w:rStyle w:val="Hipervnculo"/>
                </w:rPr>
                <w:t>https://ogtic.gob.do/transparencia/wp-content/uploads/2021/11/INFORMES-SISACNOC-Balance-General-enero-junio-2021.pdf</w:t>
              </w:r>
            </w:hyperlink>
          </w:p>
          <w:p w14:paraId="7661E740" w14:textId="0176EFAA" w:rsidR="00373FFC" w:rsidRDefault="00373FFC" w:rsidP="007F3831">
            <w:pPr>
              <w:shd w:val="clear" w:color="auto" w:fill="FFFFFF"/>
              <w:spacing w:line="240" w:lineRule="exact"/>
            </w:pP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373FFC" w:rsidRPr="007E3B7A" w14:paraId="2A5A496B" w14:textId="77777777" w:rsidTr="007F3831">
        <w:tc>
          <w:tcPr>
            <w:tcW w:w="3261" w:type="dxa"/>
            <w:vAlign w:val="center"/>
          </w:tcPr>
          <w:p w14:paraId="4E0FE606" w14:textId="439FCCAB" w:rsidR="00373FFC" w:rsidRPr="00373FFC" w:rsidRDefault="00373FFC" w:rsidP="00373FFC">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14:paraId="62C93EAF" w14:textId="77777777" w:rsidR="00373FFC" w:rsidRPr="00875A4D" w:rsidRDefault="00373FFC" w:rsidP="00875A4D">
            <w:pPr>
              <w:rPr>
                <w:b/>
                <w:bCs/>
              </w:rPr>
            </w:pPr>
          </w:p>
        </w:tc>
        <w:tc>
          <w:tcPr>
            <w:tcW w:w="1418" w:type="dxa"/>
            <w:vAlign w:val="center"/>
          </w:tcPr>
          <w:p w14:paraId="5D76A9E5" w14:textId="058B9FB3" w:rsidR="00373FFC" w:rsidRDefault="00373FFC"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7AE8CCA3" w14:textId="3356C6BA" w:rsidR="00373FFC" w:rsidRDefault="00373FFC" w:rsidP="007F3831">
            <w:pPr>
              <w:shd w:val="clear" w:color="auto" w:fill="FFFFFF"/>
              <w:spacing w:line="240" w:lineRule="exact"/>
            </w:pPr>
            <w:hyperlink r:id="rId154" w:history="1">
              <w:r w:rsidRPr="002B4894">
                <w:rPr>
                  <w:rStyle w:val="Hipervnculo"/>
                </w:rPr>
                <w:t>https://ogtic.gob.do/transparencia/wp-content/uploads/2022/01/INFORME-CIERRE-ANUAL-SISACNOC-2021.pdf</w:t>
              </w:r>
            </w:hyperlink>
          </w:p>
          <w:p w14:paraId="2C60ACBB" w14:textId="11F83A7F" w:rsidR="00373FFC" w:rsidRPr="00875A4D" w:rsidRDefault="00373FFC" w:rsidP="007F3831">
            <w:pPr>
              <w:shd w:val="clear" w:color="auto" w:fill="FFFFFF"/>
              <w:spacing w:line="240" w:lineRule="exact"/>
            </w:pPr>
          </w:p>
        </w:tc>
        <w:tc>
          <w:tcPr>
            <w:tcW w:w="1843" w:type="dxa"/>
            <w:vAlign w:val="center"/>
          </w:tcPr>
          <w:p w14:paraId="13CF430D" w14:textId="7F1A34D8" w:rsidR="00373FFC" w:rsidRDefault="00373FFC" w:rsidP="007F3831">
            <w:pPr>
              <w:jc w:val="center"/>
              <w:rPr>
                <w:b/>
                <w:lang w:val="es-ES"/>
              </w:rPr>
            </w:pPr>
            <w:r>
              <w:rPr>
                <w:b/>
                <w:lang w:val="es-ES"/>
              </w:rPr>
              <w:t>Diciembre 2021</w:t>
            </w:r>
          </w:p>
        </w:tc>
        <w:tc>
          <w:tcPr>
            <w:tcW w:w="2097" w:type="dxa"/>
            <w:vAlign w:val="center"/>
          </w:tcPr>
          <w:p w14:paraId="114BF748" w14:textId="2686D27E" w:rsidR="00373FFC" w:rsidRDefault="00373FFC"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084E3E" w:rsidP="0018693F">
            <w:pPr>
              <w:shd w:val="clear" w:color="auto" w:fill="FFFFFF"/>
              <w:spacing w:line="240" w:lineRule="exact"/>
              <w:rPr>
                <w:rStyle w:val="Hipervnculo"/>
                <w:rFonts w:cstheme="minorHAnsi"/>
                <w:sz w:val="20"/>
                <w:szCs w:val="20"/>
                <w:u w:val="none"/>
              </w:rPr>
            </w:pPr>
            <w:hyperlink r:id="rId155" w:history="1">
              <w:r w:rsidR="007F3831" w:rsidRPr="00F403B4">
                <w:rPr>
                  <w:rStyle w:val="Hipervnculo"/>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ipervnculo"/>
                <w:rFonts w:cstheme="minorHAnsi"/>
                <w:sz w:val="20"/>
                <w:szCs w:val="20"/>
                <w:u w:val="none"/>
              </w:rPr>
            </w:pPr>
          </w:p>
        </w:tc>
        <w:tc>
          <w:tcPr>
            <w:tcW w:w="1843" w:type="dxa"/>
            <w:vAlign w:val="center"/>
          </w:tcPr>
          <w:p w14:paraId="2BCD31B5" w14:textId="19BBA17E" w:rsidR="0018693F" w:rsidRPr="007E3B7A" w:rsidRDefault="005B348F" w:rsidP="007F3831">
            <w:pPr>
              <w:jc w:val="center"/>
              <w:rPr>
                <w:rFonts w:cstheme="minorHAnsi"/>
                <w:sz w:val="20"/>
                <w:szCs w:val="20"/>
              </w:rPr>
            </w:pPr>
            <w:r>
              <w:rPr>
                <w:b/>
                <w:lang w:val="es-ES"/>
              </w:rPr>
              <w:t>Enero 2022</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084E3E" w:rsidP="007F3831">
            <w:pPr>
              <w:rPr>
                <w:b/>
                <w:bCs/>
              </w:rPr>
            </w:pPr>
            <w:hyperlink r:id="rId156"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084E3E" w:rsidP="0018693F">
            <w:pPr>
              <w:shd w:val="clear" w:color="auto" w:fill="FFFFFF"/>
              <w:spacing w:line="240" w:lineRule="exact"/>
              <w:rPr>
                <w:rFonts w:cstheme="minorHAnsi"/>
                <w:sz w:val="20"/>
                <w:szCs w:val="20"/>
              </w:rPr>
            </w:pPr>
            <w:hyperlink r:id="rId157" w:history="1">
              <w:r w:rsidR="00494E85" w:rsidRPr="000A6189">
                <w:rPr>
                  <w:rStyle w:val="Hipervnculo"/>
                  <w:rFonts w:cstheme="minorHAnsi"/>
                  <w:sz w:val="20"/>
                  <w:szCs w:val="20"/>
                </w:rPr>
                <w:t>https://ogtic.gob.do/transparencia/documentos/informes-de-auditorias/</w:t>
              </w:r>
            </w:hyperlink>
          </w:p>
        </w:tc>
        <w:tc>
          <w:tcPr>
            <w:tcW w:w="1843" w:type="dxa"/>
            <w:vAlign w:val="center"/>
          </w:tcPr>
          <w:p w14:paraId="1E9FF58A" w14:textId="7F6E8C53" w:rsidR="0018693F" w:rsidRPr="007E3B7A" w:rsidRDefault="005B348F" w:rsidP="007F3831">
            <w:pPr>
              <w:jc w:val="center"/>
              <w:rPr>
                <w:rFonts w:cstheme="minorHAnsi"/>
                <w:sz w:val="20"/>
                <w:szCs w:val="20"/>
              </w:rPr>
            </w:pPr>
            <w:r>
              <w:rPr>
                <w:b/>
                <w:lang w:val="es-ES"/>
              </w:rPr>
              <w:t>Enero 2022</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lastRenderedPageBreak/>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084E3E" w:rsidP="0018693F">
            <w:pPr>
              <w:shd w:val="clear" w:color="auto" w:fill="FFFFFF"/>
              <w:spacing w:line="240" w:lineRule="exact"/>
              <w:rPr>
                <w:rFonts w:cstheme="minorHAnsi"/>
                <w:sz w:val="20"/>
                <w:szCs w:val="20"/>
              </w:rPr>
            </w:pPr>
            <w:hyperlink r:id="rId158" w:history="1">
              <w:r w:rsidR="00494E85" w:rsidRPr="000A6189">
                <w:rPr>
                  <w:rStyle w:val="Hipervnculo"/>
                  <w:rFonts w:cstheme="minorHAnsi"/>
                  <w:sz w:val="20"/>
                  <w:szCs w:val="20"/>
                </w:rPr>
                <w:t>https://ogtic.gob.do/transparencia/documentos/relacion-de-activos-fijos/</w:t>
              </w:r>
            </w:hyperlink>
          </w:p>
        </w:tc>
        <w:tc>
          <w:tcPr>
            <w:tcW w:w="1843" w:type="dxa"/>
            <w:vAlign w:val="center"/>
          </w:tcPr>
          <w:p w14:paraId="70C7125B" w14:textId="784042C7" w:rsidR="0018693F" w:rsidRPr="007E3B7A" w:rsidRDefault="00373FFC" w:rsidP="007F3831">
            <w:pPr>
              <w:jc w:val="center"/>
              <w:rPr>
                <w:rFonts w:cstheme="minorHAnsi"/>
                <w:sz w:val="20"/>
                <w:szCs w:val="20"/>
              </w:rPr>
            </w:pPr>
            <w:r>
              <w:rPr>
                <w:b/>
                <w:lang w:val="es-ES"/>
              </w:rPr>
              <w:t>Diciembre</w:t>
            </w:r>
            <w:r w:rsidR="007F34EF">
              <w:rPr>
                <w:b/>
                <w:lang w:val="es-ES"/>
              </w:rPr>
              <w:t xml:space="preserve">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084E3E" w:rsidP="007F3831">
            <w:pPr>
              <w:rPr>
                <w:b/>
                <w:bCs/>
              </w:rPr>
            </w:pPr>
            <w:hyperlink r:id="rId159"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084E3E" w:rsidP="0018693F">
            <w:pPr>
              <w:shd w:val="clear" w:color="auto" w:fill="FFFFFF"/>
              <w:spacing w:line="240" w:lineRule="exact"/>
              <w:rPr>
                <w:rFonts w:cstheme="minorHAnsi"/>
                <w:sz w:val="20"/>
                <w:szCs w:val="20"/>
              </w:rPr>
            </w:pPr>
            <w:hyperlink r:id="rId160" w:history="1">
              <w:r w:rsidR="00494E85" w:rsidRPr="000A6189">
                <w:rPr>
                  <w:rStyle w:val="Hipervnculo"/>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3530E294" w:rsidR="0018693F" w:rsidRPr="007E3B7A" w:rsidRDefault="00373FFC" w:rsidP="007F3831">
            <w:pPr>
              <w:jc w:val="center"/>
              <w:rPr>
                <w:rFonts w:cstheme="minorHAnsi"/>
                <w:sz w:val="20"/>
                <w:szCs w:val="20"/>
              </w:rPr>
            </w:pPr>
            <w:proofErr w:type="gramStart"/>
            <w:r>
              <w:rPr>
                <w:b/>
                <w:lang w:val="es-ES"/>
              </w:rPr>
              <w:t xml:space="preserve">Diciembre </w:t>
            </w:r>
            <w:r w:rsidR="007F34EF">
              <w:rPr>
                <w:b/>
                <w:lang w:val="es-ES"/>
              </w:rPr>
              <w:t xml:space="preserve"> 2021</w:t>
            </w:r>
            <w:proofErr w:type="gramEnd"/>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1CC7DD20" w14:textId="0EBB7070" w:rsidR="008141F2" w:rsidRPr="00BF7C83" w:rsidRDefault="00084E3E" w:rsidP="00701421">
            <w:pPr>
              <w:shd w:val="clear" w:color="auto" w:fill="FFFFFF"/>
              <w:rPr>
                <w:rStyle w:val="Hipervnculo"/>
                <w:rFonts w:cstheme="minorHAnsi"/>
                <w:sz w:val="20"/>
                <w:szCs w:val="20"/>
                <w:u w:val="none"/>
              </w:rPr>
            </w:pPr>
            <w:hyperlink r:id="rId161" w:history="1">
              <w:r w:rsidR="008141F2" w:rsidRPr="00F403B4">
                <w:rPr>
                  <w:rStyle w:val="Hipervnculo"/>
                  <w:rFonts w:cstheme="minorHAnsi"/>
                  <w:sz w:val="20"/>
                  <w:szCs w:val="20"/>
                </w:rPr>
                <w:t>http://datos.gob.do/organization/http-ogtic-gob-do-index-php</w:t>
              </w:r>
            </w:hyperlink>
          </w:p>
        </w:tc>
        <w:tc>
          <w:tcPr>
            <w:tcW w:w="1843" w:type="dxa"/>
          </w:tcPr>
          <w:p w14:paraId="3A7AD211" w14:textId="564E9131" w:rsidR="00DA65B4" w:rsidRPr="002D64C5" w:rsidRDefault="005B348F" w:rsidP="00DA65B4">
            <w:pPr>
              <w:jc w:val="center"/>
              <w:rPr>
                <w:rFonts w:cstheme="minorHAnsi"/>
                <w:b/>
                <w:sz w:val="20"/>
                <w:szCs w:val="20"/>
              </w:rPr>
            </w:pPr>
            <w:r>
              <w:rPr>
                <w:b/>
                <w:lang w:val="es-ES"/>
              </w:rPr>
              <w:t>Enero 2022</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3E6CAAA9" w14:textId="0633DD3F" w:rsidR="00193B4E" w:rsidRDefault="00084E3E" w:rsidP="004E03E2">
            <w:pPr>
              <w:shd w:val="clear" w:color="auto" w:fill="FFFFFF"/>
            </w:pPr>
            <w:hyperlink r:id="rId162" w:history="1">
              <w:r w:rsidR="00193B4E" w:rsidRPr="00F403B4">
                <w:rPr>
                  <w:rStyle w:val="Hipervnculo"/>
                </w:rPr>
                <w:t>https://ogtic.gob.do/transparencia/documentos/nomina-datos-abiertos-2018-a-2020/</w:t>
              </w:r>
            </w:hyperlink>
          </w:p>
        </w:tc>
        <w:tc>
          <w:tcPr>
            <w:tcW w:w="1843" w:type="dxa"/>
            <w:vAlign w:val="center"/>
          </w:tcPr>
          <w:p w14:paraId="69DBF35A" w14:textId="64362E7B" w:rsidR="004E03E2" w:rsidRDefault="005B348F" w:rsidP="004E03E2">
            <w:pPr>
              <w:jc w:val="center"/>
              <w:rPr>
                <w:b/>
                <w:lang w:val="es-ES"/>
              </w:rPr>
            </w:pPr>
            <w:r>
              <w:rPr>
                <w:b/>
                <w:lang w:val="es-ES"/>
              </w:rPr>
              <w:t>Enero 2022</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4376C1F5" w14:textId="3760589A" w:rsidR="00193B4E" w:rsidRDefault="00084E3E" w:rsidP="005E0CB3">
            <w:pPr>
              <w:shd w:val="clear" w:color="auto" w:fill="FFFFFF"/>
            </w:pPr>
            <w:hyperlink r:id="rId163" w:history="1">
              <w:r w:rsidR="00193B4E" w:rsidRPr="00F403B4">
                <w:rPr>
                  <w:rStyle w:val="Hipervnculo"/>
                </w:rPr>
                <w:t>https://ogtic.gob.do/transparencia/documentos/estadisticas-oficina-acceso-a-la-informacion-oai-2018-2019/</w:t>
              </w:r>
            </w:hyperlink>
          </w:p>
        </w:tc>
        <w:tc>
          <w:tcPr>
            <w:tcW w:w="1843" w:type="dxa"/>
            <w:vAlign w:val="center"/>
          </w:tcPr>
          <w:p w14:paraId="3DFBAC7F" w14:textId="063F0925" w:rsidR="005E0CB3" w:rsidRDefault="00A04FE7" w:rsidP="005E0CB3">
            <w:pPr>
              <w:jc w:val="center"/>
              <w:rPr>
                <w:b/>
                <w:lang w:val="es-ES"/>
              </w:rPr>
            </w:pPr>
            <w:r>
              <w:rPr>
                <w:b/>
                <w:lang w:val="es-ES"/>
              </w:rPr>
              <w:t>Diciembre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01331FA8" w14:textId="7FBE0204" w:rsidR="00193B4E" w:rsidRDefault="00084E3E" w:rsidP="005E0CB3">
            <w:pPr>
              <w:shd w:val="clear" w:color="auto" w:fill="FFFFFF"/>
            </w:pPr>
            <w:hyperlink r:id="rId164" w:history="1">
              <w:r w:rsidR="00193B4E" w:rsidRPr="00F403B4">
                <w:rPr>
                  <w:rStyle w:val="Hipervnculo"/>
                </w:rPr>
                <w:t>https://ogtic.gob.do/transparencia/documentos/estadisticas-centro-de-contacto-gubernamental-ccg-2018-2020/</w:t>
              </w:r>
            </w:hyperlink>
          </w:p>
        </w:tc>
        <w:tc>
          <w:tcPr>
            <w:tcW w:w="1843" w:type="dxa"/>
            <w:vAlign w:val="center"/>
          </w:tcPr>
          <w:p w14:paraId="21521DD1" w14:textId="40EF9CC3" w:rsidR="005E0CB3" w:rsidRDefault="00373FFC" w:rsidP="005E0CB3">
            <w:pPr>
              <w:jc w:val="center"/>
              <w:rPr>
                <w:b/>
                <w:lang w:val="es-ES"/>
              </w:rPr>
            </w:pPr>
            <w:proofErr w:type="gramStart"/>
            <w:r>
              <w:rPr>
                <w:b/>
                <w:lang w:val="es-ES"/>
              </w:rPr>
              <w:t xml:space="preserve">Diciembre </w:t>
            </w:r>
            <w:r w:rsidR="005E0CB3">
              <w:rPr>
                <w:b/>
                <w:lang w:val="es-ES"/>
              </w:rPr>
              <w:t xml:space="preserve"> 2021</w:t>
            </w:r>
            <w:proofErr w:type="gramEnd"/>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687FD13F" w14:textId="6E2AEC74" w:rsidR="00193B4E" w:rsidRDefault="00084E3E" w:rsidP="005E0CB3">
            <w:pPr>
              <w:shd w:val="clear" w:color="auto" w:fill="FFFFFF"/>
            </w:pPr>
            <w:hyperlink r:id="rId165" w:history="1">
              <w:r w:rsidR="00193B4E" w:rsidRPr="00F403B4">
                <w:rPr>
                  <w:rStyle w:val="Hipervnculo"/>
                </w:rPr>
                <w:t>https://ogtic.gob.do/transparencia/documentos/indice-de-uso-de-tic-e-implementacion-de-e-gob-en-el-estado-dominicano-iticge-2015-2018/</w:t>
              </w:r>
            </w:hyperlink>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25A60C19" w14:textId="77777777" w:rsidR="00420EF6" w:rsidRDefault="00420EF6" w:rsidP="002703D5">
      <w:pPr>
        <w:spacing w:after="0" w:line="240" w:lineRule="auto"/>
        <w:rPr>
          <w:b/>
          <w:sz w:val="24"/>
          <w:szCs w:val="24"/>
        </w:rPr>
      </w:pPr>
      <w:bookmarkStart w:id="2" w:name="_Hlk78902467"/>
    </w:p>
    <w:p w14:paraId="2A9432B4" w14:textId="47D53528" w:rsidR="00B6195A" w:rsidRPr="007E3B7A" w:rsidRDefault="008B1231" w:rsidP="002703D5">
      <w:pPr>
        <w:spacing w:after="0" w:line="240" w:lineRule="auto"/>
        <w:rPr>
          <w:b/>
          <w:sz w:val="24"/>
          <w:szCs w:val="24"/>
        </w:rPr>
      </w:pPr>
      <w:r w:rsidRPr="007E3B7A">
        <w:rPr>
          <w:b/>
          <w:sz w:val="24"/>
          <w:szCs w:val="24"/>
        </w:rPr>
        <w:t>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lastRenderedPageBreak/>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084E3E" w:rsidP="00AC608E">
            <w:pPr>
              <w:shd w:val="clear" w:color="auto" w:fill="FFFFFF"/>
              <w:spacing w:line="200" w:lineRule="exact"/>
              <w:rPr>
                <w:rStyle w:val="Hipervnculo"/>
                <w:rFonts w:cstheme="minorHAnsi"/>
                <w:sz w:val="20"/>
                <w:szCs w:val="20"/>
                <w:u w:val="none"/>
              </w:rPr>
            </w:pPr>
            <w:hyperlink r:id="rId166" w:history="1">
              <w:r w:rsidR="008141F2" w:rsidRPr="00F403B4">
                <w:rPr>
                  <w:rStyle w:val="Hipervnculo"/>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ipervnculo"/>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084E3E" w:rsidP="00B6195A">
            <w:pPr>
              <w:shd w:val="clear" w:color="auto" w:fill="FFFFFF"/>
              <w:spacing w:line="200" w:lineRule="exact"/>
              <w:rPr>
                <w:rStyle w:val="Hipervnculo"/>
                <w:rFonts w:cstheme="minorHAnsi"/>
                <w:sz w:val="20"/>
                <w:szCs w:val="20"/>
                <w:u w:val="none"/>
              </w:rPr>
            </w:pPr>
            <w:hyperlink r:id="rId167" w:history="1">
              <w:r w:rsidR="008141F2" w:rsidRPr="00F403B4">
                <w:rPr>
                  <w:rStyle w:val="Hipervnculo"/>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ipervnculo"/>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084E3E" w:rsidP="0018693F">
            <w:pPr>
              <w:shd w:val="clear" w:color="auto" w:fill="FFFFFF"/>
              <w:spacing w:line="200" w:lineRule="exact"/>
              <w:rPr>
                <w:rStyle w:val="Hipervnculo"/>
                <w:rFonts w:cstheme="minorHAnsi"/>
                <w:sz w:val="20"/>
                <w:szCs w:val="20"/>
                <w:u w:val="none"/>
              </w:rPr>
            </w:pPr>
            <w:hyperlink r:id="rId168" w:history="1">
              <w:r w:rsidR="008141F2" w:rsidRPr="00F403B4">
                <w:rPr>
                  <w:rStyle w:val="Hipervnculo"/>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ipervnculo"/>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79B303D4" w14:textId="7FD170B2" w:rsidR="0018693F" w:rsidRDefault="00084E3E" w:rsidP="0018693F">
            <w:pPr>
              <w:shd w:val="clear" w:color="auto" w:fill="FFFFFF"/>
              <w:spacing w:line="200" w:lineRule="exact"/>
              <w:rPr>
                <w:rStyle w:val="Hipervnculo"/>
                <w:rFonts w:cstheme="minorHAnsi"/>
                <w:sz w:val="20"/>
                <w:szCs w:val="20"/>
                <w:u w:val="none"/>
              </w:rPr>
            </w:pPr>
            <w:hyperlink r:id="rId169" w:history="1">
              <w:r w:rsidR="008141F2" w:rsidRPr="00F403B4">
                <w:rPr>
                  <w:rStyle w:val="Hipervnculo"/>
                  <w:rFonts w:cstheme="minorHAnsi"/>
                  <w:sz w:val="20"/>
                  <w:szCs w:val="20"/>
                </w:rPr>
                <w:t>https://ogtic.gob.do/transparencia/documentos/informe-de-logros-y-seguimiento-del-plan-de-la-cep/</w:t>
              </w:r>
            </w:hyperlink>
          </w:p>
          <w:p w14:paraId="5FEFB11A" w14:textId="35FE5942" w:rsidR="008141F2" w:rsidRPr="003B4CD0" w:rsidRDefault="008141F2" w:rsidP="0018693F">
            <w:pPr>
              <w:shd w:val="clear" w:color="auto" w:fill="FFFFFF"/>
              <w:spacing w:line="200" w:lineRule="exact"/>
              <w:rPr>
                <w:rStyle w:val="Hipervnculo"/>
                <w:rFonts w:cstheme="minorHAnsi"/>
                <w:sz w:val="20"/>
                <w:szCs w:val="20"/>
                <w:u w:val="none"/>
              </w:rPr>
            </w:pPr>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3C9C399C" w14:textId="77777777" w:rsidR="00FB371A" w:rsidRDefault="00FB371A" w:rsidP="00AE400F">
      <w:pPr>
        <w:spacing w:after="0" w:line="240" w:lineRule="auto"/>
        <w:rPr>
          <w:b/>
          <w:sz w:val="28"/>
          <w:szCs w:val="28"/>
        </w:rPr>
      </w:pPr>
    </w:p>
    <w:p w14:paraId="52521DC3" w14:textId="3717AD63" w:rsidR="00AE400F" w:rsidRDefault="00AE400F" w:rsidP="006F0A5F">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084E3E" w:rsidP="00803450">
            <w:pPr>
              <w:shd w:val="clear" w:color="auto" w:fill="FFFFFF"/>
              <w:spacing w:line="200" w:lineRule="exact"/>
              <w:rPr>
                <w:rStyle w:val="Hipervnculo"/>
                <w:rFonts w:cstheme="minorHAnsi"/>
                <w:sz w:val="20"/>
                <w:szCs w:val="20"/>
                <w:u w:val="none"/>
              </w:rPr>
            </w:pPr>
            <w:hyperlink r:id="rId170" w:history="1">
              <w:r w:rsidR="008141F2" w:rsidRPr="00F403B4">
                <w:rPr>
                  <w:rStyle w:val="Hipervnculo"/>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ipervnculo"/>
                <w:rFonts w:cstheme="minorHAnsi"/>
                <w:sz w:val="20"/>
                <w:szCs w:val="20"/>
                <w:u w:val="none"/>
              </w:rPr>
            </w:pPr>
          </w:p>
        </w:tc>
        <w:tc>
          <w:tcPr>
            <w:tcW w:w="1843" w:type="dxa"/>
          </w:tcPr>
          <w:p w14:paraId="568F4599" w14:textId="1E8DDFBD" w:rsidR="00AE400F" w:rsidRPr="002D64C5" w:rsidRDefault="005B348F" w:rsidP="00803450">
            <w:pPr>
              <w:jc w:val="center"/>
              <w:rPr>
                <w:rFonts w:cstheme="minorHAnsi"/>
              </w:rPr>
            </w:pPr>
            <w:r>
              <w:rPr>
                <w:b/>
                <w:lang w:val="es-ES"/>
              </w:rPr>
              <w:t>Enero 2022</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80331E1" w14:textId="0F6B5B0F" w:rsidR="00AE400F" w:rsidRDefault="00084E3E" w:rsidP="00803450">
            <w:pPr>
              <w:shd w:val="clear" w:color="auto" w:fill="FFFFFF"/>
              <w:spacing w:line="200" w:lineRule="exact"/>
              <w:rPr>
                <w:rStyle w:val="Hipervnculo"/>
                <w:rFonts w:cstheme="minorHAnsi"/>
                <w:sz w:val="20"/>
                <w:szCs w:val="20"/>
                <w:u w:val="none"/>
              </w:rPr>
            </w:pPr>
            <w:hyperlink r:id="rId171" w:history="1">
              <w:r w:rsidR="008141F2" w:rsidRPr="00F403B4">
                <w:rPr>
                  <w:rStyle w:val="Hipervnculo"/>
                  <w:rFonts w:cstheme="minorHAnsi"/>
                  <w:sz w:val="20"/>
                  <w:szCs w:val="20"/>
                </w:rPr>
                <w:t>https://ogtic.gob.do/transparencia/documentos/relacion-de-consultas-publicas/</w:t>
              </w:r>
            </w:hyperlink>
          </w:p>
          <w:p w14:paraId="02354F1B" w14:textId="180EBA06" w:rsidR="008141F2" w:rsidRPr="00494E85" w:rsidRDefault="008141F2" w:rsidP="00803450">
            <w:pPr>
              <w:shd w:val="clear" w:color="auto" w:fill="FFFFFF"/>
              <w:spacing w:line="200" w:lineRule="exact"/>
              <w:rPr>
                <w:rStyle w:val="Hipervnculo"/>
                <w:rFonts w:cstheme="minorHAnsi"/>
                <w:sz w:val="20"/>
                <w:szCs w:val="20"/>
                <w:u w:val="none"/>
              </w:rPr>
            </w:pPr>
          </w:p>
        </w:tc>
        <w:tc>
          <w:tcPr>
            <w:tcW w:w="1843" w:type="dxa"/>
          </w:tcPr>
          <w:p w14:paraId="5228804C" w14:textId="2B79FA2C" w:rsidR="00AE400F" w:rsidRDefault="005B348F" w:rsidP="00803450">
            <w:pPr>
              <w:jc w:val="center"/>
              <w:rPr>
                <w:b/>
                <w:lang w:val="es-ES"/>
              </w:rPr>
            </w:pPr>
            <w:r>
              <w:rPr>
                <w:b/>
                <w:lang w:val="es-ES"/>
              </w:rPr>
              <w:t>Enero 2022</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3AE79E6A" w14:textId="2365C110" w:rsidR="00FB371A" w:rsidRPr="00FB371A" w:rsidRDefault="00FB371A" w:rsidP="006F0A5F">
      <w:pPr>
        <w:spacing w:after="0" w:line="240" w:lineRule="auto"/>
        <w:rPr>
          <w:bCs/>
          <w:sz w:val="28"/>
          <w:szCs w:val="28"/>
        </w:rPr>
      </w:pPr>
      <w:r w:rsidRPr="00FB371A">
        <w:rPr>
          <w:bCs/>
          <w:sz w:val="28"/>
          <w:szCs w:val="28"/>
        </w:rPr>
        <w:t>Transparencia@ogtic.gob.do</w:t>
      </w:r>
    </w:p>
    <w:p w14:paraId="0993E71C" w14:textId="0A15D1A0" w:rsidR="0024229C" w:rsidRDefault="0024229C" w:rsidP="006F0A5F">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9847" w14:textId="77777777" w:rsidR="00084E3E" w:rsidRDefault="00084E3E" w:rsidP="00A17ADE">
      <w:pPr>
        <w:spacing w:after="0" w:line="240" w:lineRule="auto"/>
      </w:pPr>
      <w:r>
        <w:separator/>
      </w:r>
    </w:p>
  </w:endnote>
  <w:endnote w:type="continuationSeparator" w:id="0">
    <w:p w14:paraId="51F84559" w14:textId="77777777" w:rsidR="00084E3E" w:rsidRDefault="00084E3E"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Piedepgina"/>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9B95" w14:textId="77777777" w:rsidR="00084E3E" w:rsidRDefault="00084E3E" w:rsidP="00A17ADE">
      <w:pPr>
        <w:spacing w:after="0" w:line="240" w:lineRule="auto"/>
      </w:pPr>
      <w:r>
        <w:separator/>
      </w:r>
    </w:p>
  </w:footnote>
  <w:footnote w:type="continuationSeparator" w:id="0">
    <w:p w14:paraId="26B11766" w14:textId="77777777" w:rsidR="00084E3E" w:rsidRDefault="00084E3E"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Encabezado"/>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Encabezado"/>
      <w:jc w:val="center"/>
      <w:rPr>
        <w:sz w:val="28"/>
      </w:rPr>
    </w:pPr>
  </w:p>
  <w:p w14:paraId="410E0F3A" w14:textId="59A94311" w:rsidR="00146524" w:rsidRPr="00BF02BC" w:rsidRDefault="00146524" w:rsidP="008116E5">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6E5"/>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rsid w:val="00FD597D"/>
    <w:rPr>
      <w:color w:val="605E5C"/>
      <w:shd w:val="clear" w:color="auto" w:fill="E1DFDD"/>
    </w:rPr>
  </w:style>
  <w:style w:type="character" w:customStyle="1" w:styleId="UnresolvedMention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gtic.gob.do/transparencia/wp-content/uploads/2019/05/Ley-311-14-Sobre-Declaracion-Juarada-de-Patrimonio.pdf" TargetMode="External"/><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10-04-De-la-Camara-de-Cuentas-de-la-Rep.-Dom..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3" Type="http://schemas.openxmlformats.org/officeDocument/2006/relationships/hyperlink" Target="https://ogtic.gob.do/transparencia/wp-content/uploads/2021/12/Resolucion-aprueba-Manual-de-OyF-OPTIC-2018-1.pdf" TargetMode="External"/><Relationship Id="rId68" Type="http://schemas.openxmlformats.org/officeDocument/2006/relationships/hyperlink" Target="https://ogtic.gob.do/transparencia/wp-content/uploads/2020/10/Resoluci%C3%B3n-Administrativa-0022-20-Crea-Comit%C3%A9-CAMWEB.pdf" TargetMode="External"/><Relationship Id="rId84" Type="http://schemas.openxmlformats.org/officeDocument/2006/relationships/hyperlink" Target="https://ogtic.gob.do/transparencia/documentos/resolucion-de-informacion-clasificada/" TargetMode="External"/><Relationship Id="rId89" Type="http://schemas.openxmlformats.org/officeDocument/2006/relationships/hyperlink" Target="https://ogtic.gob.do/transparencia/wp-content/uploads/2021/02/Plan-Operativo-Anual-POA-2021.pdf"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38" Type="http://schemas.openxmlformats.org/officeDocument/2006/relationships/hyperlink" Target="https://ogtic.gob.do/transparencia/documentos/relacion-de-compras-por-debajo-del-umbral/" TargetMode="External"/><Relationship Id="rId154" Type="http://schemas.openxmlformats.org/officeDocument/2006/relationships/hyperlink" Target="https://ogtic.gob.do/transparencia/wp-content/uploads/2022/01/INFORME-CIERRE-ANUAL-SISACNOC-2021.pdf" TargetMode="External"/><Relationship Id="rId159" Type="http://schemas.openxmlformats.org/officeDocument/2006/relationships/hyperlink" Target="http://digeig.gob.do/web/es/transparencia/finanzas/relacion-de-inventario-en-almacen/" TargetMode="External"/><Relationship Id="rId175" Type="http://schemas.openxmlformats.org/officeDocument/2006/relationships/theme" Target="theme/theme1.xml"/><Relationship Id="rId170" Type="http://schemas.openxmlformats.org/officeDocument/2006/relationships/hyperlink" Target="https://ogtic.gob.do/transparencia/documentos/proceso-de-consultas-abiertas/" TargetMode="External"/><Relationship Id="rId16" Type="http://schemas.openxmlformats.org/officeDocument/2006/relationships/hyperlink" Target="https://ogtic.gob.do/transparencia/wp-content/uploads/2019/05/Decreto-143-17.pdf"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3" Type="http://schemas.openxmlformats.org/officeDocument/2006/relationships/hyperlink" Target="https://ogtic.gob.do/transparencia/wp-content/uploads/2019/05/Decreto-No.-694-09-establece-el-Sistema-311-de-Atenci%C3%B3n-Ciudadana.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4" Type="http://schemas.openxmlformats.org/officeDocument/2006/relationships/hyperlink" Target="https://ogtic.gob.do/transparencia/wp-content/uploads/2019/05/Reglamento-No.-06-04-de-aplicacion-de-la-Ley-10-04-de-Camara-de-Cuentas.pdf" TargetMode="External"/><Relationship Id="rId79" Type="http://schemas.openxmlformats.org/officeDocument/2006/relationships/hyperlink" Target="https://ogtic.gob.do/transparencia/documentos/estructura-organizacional-de-la-oai/"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28" Type="http://schemas.openxmlformats.org/officeDocument/2006/relationships/hyperlink" Target="http://digeig.gob.do/web/es/transparencia/beneficiarios-de-programas-asistenciales/" TargetMode="External"/><Relationship Id="rId144" Type="http://schemas.openxmlformats.org/officeDocument/2006/relationships/hyperlink" Target="https://ogtic.gob.do/transparencia/documentos/historico-lista-de-compras-y-contrataciones-realizadas-y-aprobada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0" Type="http://schemas.openxmlformats.org/officeDocument/2006/relationships/hyperlink" Target="https://ogtic.gob.do/transparencia/wp-content/uploads/2021/07/POA-1ER.-SEMESTRE-2021.pdf" TargetMode="Externa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s://ogtic.gob.do/transparencia/documentos/relacion-de-inventario-de-almacen/" TargetMode="External"/><Relationship Id="rId165" Type="http://schemas.openxmlformats.org/officeDocument/2006/relationships/hyperlink" Target="https://ogtic.gob.do/transparencia/documentos/indice-de-uso-de-tic-e-implementacion-de-e-gob-en-el-estado-dominicano-iticge-2015-2018/" TargetMode="External"/><Relationship Id="rId22" Type="http://schemas.openxmlformats.org/officeDocument/2006/relationships/hyperlink" Target="https://ogtic.gob.do/transparencia/wp-content/uploads/2019/10/Resolucion-1-2019-Reglamento-Instructivo-CEP.pdf"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4" Type="http://schemas.openxmlformats.org/officeDocument/2006/relationships/hyperlink" Target="https://ogtic.gob.do/transparencia/wp-content/uploads/2020/12/RESOLUCION-0073-20-COMITE-DE-COMPRAS-Y-CONTRATACIONES-OPTIC_.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manos-remotas/" TargetMode="External"/><Relationship Id="rId118" Type="http://schemas.openxmlformats.org/officeDocument/2006/relationships/hyperlink" Target="https://ogtic.gob.do/transparencia/documentos/estadisticas-trimestrales-de-las-quejas-reclamaciones-y-sugerencias-recibidas-a-traves-de-311/" TargetMode="External"/><Relationship Id="rId134" Type="http://schemas.openxmlformats.org/officeDocument/2006/relationships/hyperlink" Target="https://ogtic.gob.do/transparencia/documentos/sorteo-de-obras/" TargetMode="External"/><Relationship Id="rId139" Type="http://schemas.openxmlformats.org/officeDocument/2006/relationships/hyperlink" Target="https://ogtic.gob.do/transparencia/documentos/julio-2021-micro-pequenas-y-medianas-empresas/" TargetMode="External"/><Relationship Id="rId80" Type="http://schemas.openxmlformats.org/officeDocument/2006/relationships/hyperlink" Target="https://ogtic.gob.do/transparencia/documentos/manual-de-organizacion-de-la-oai/" TargetMode="External"/><Relationship Id="rId85" Type="http://schemas.openxmlformats.org/officeDocument/2006/relationships/hyperlink" Target="https://ogtic.gob.do/transparencia/enlace-directo-al-portal-unico-de-solicitud-de-informacion-publica-saip/" TargetMode="External"/><Relationship Id="rId150" Type="http://schemas.openxmlformats.org/officeDocument/2006/relationships/hyperlink" Target="https://ogtic.gob.do/transparencia/documentos/estados-financieros/" TargetMode="External"/><Relationship Id="rId155" Type="http://schemas.openxmlformats.org/officeDocument/2006/relationships/hyperlink" Target="https://ogtic.gob.do/transparencia/documentos/relacion-de-ingresos-y-egresos/" TargetMode="External"/><Relationship Id="rId171" Type="http://schemas.openxmlformats.org/officeDocument/2006/relationships/hyperlink" Target="https://ogtic.gob.do/transparencia/documentos/relacion-de-consultas-publicas/" TargetMode="External"/><Relationship Id="rId12" Type="http://schemas.openxmlformats.org/officeDocument/2006/relationships/hyperlink" Target="mailto:info@ogtic.gob.do" TargetMode="External"/><Relationship Id="rId17" Type="http://schemas.openxmlformats.org/officeDocument/2006/relationships/hyperlink" Target="https://ogtic.gob.do/transparencia/wp-content/uploads/2019/05/Decreto-1090-04.pdf"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alojamiento-de-equipos-colocacion/" TargetMode="External"/><Relationship Id="rId108" Type="http://schemas.openxmlformats.org/officeDocument/2006/relationships/hyperlink" Target="https://ogtic.gob.do/servicio/vinculacion-de-iap-al-sistema-de-atencion-ciudadana-3-1-1/" TargetMode="External"/><Relationship Id="rId124" Type="http://schemas.openxmlformats.org/officeDocument/2006/relationships/hyperlink" Target="https://ogtic.gob.do/transparencia/documentos/ejecucion-del-presupuesto/"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estructura-organica-de-la-institucion/" TargetMode="External"/><Relationship Id="rId91" Type="http://schemas.openxmlformats.org/officeDocument/2006/relationships/hyperlink" Target="http://digeig.gob.do/web/es/transparencia/plan-estrategico-de-la-institucion/informes-de-logros-y-o-seguimiento-del-plan-estrategico/" TargetMode="External"/><Relationship Id="rId96" Type="http://schemas.openxmlformats.org/officeDocument/2006/relationships/hyperlink" Target="https://ogtic.gob.do/transparencia/documentos/historico-estadisticas/"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datos.gob.do/organization/http-ogtic-gob-do-index-php" TargetMode="External"/><Relationship Id="rId166" Type="http://schemas.openxmlformats.org/officeDocument/2006/relationships/hyperlink" Target="https://ogtic.gob.do/transparencia/documentos/listado-de-miembros-y-medios-de-contacto/"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52" Type="http://schemas.openxmlformats.org/officeDocument/2006/relationships/hyperlink" Target="http://digeig.gob.do/web/file/Decreto69409quecreaelSistema311deDenunciasQuejasyReclamaciones.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derechos-de-los-ciudadanos/" TargetMode="External"/><Relationship Id="rId81" Type="http://schemas.openxmlformats.org/officeDocument/2006/relationships/hyperlink" Target="https://ogtic.gob.do/transparencia/documentos/manual-de-procedimientos-de-la-oai/" TargetMode="External"/><Relationship Id="rId86" Type="http://schemas.openxmlformats.org/officeDocument/2006/relationships/hyperlink" Target="https://ogtic.gob.do/transparencia/indice-de-transparencia-estandarizado-2/"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documentos/informe-de-logros-y-seguimiento-del-plan-de-la-cep/"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1.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compromiso-etico/" TargetMode="Externa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wp-content/uploads/2021/02/MEMORIA-INSTITUCIONAL-OPTIC-2020.pdf"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21/10/RESOLUCION-0002-21-que-aprueba-la-nueva-Estructura-Organizacional-de-la-OGTIC.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digeig.gob.do/web/es/transparencia/plan-estrategico-de-la-institucion/planificacion-estrategica-1/"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footer" Target="footer1.xm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wp-content/uploads/2021/12/Manual-de-Organizacion-y-Funciones-OPTIC-2018.pdf%20%20"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plan-de-trabajo-de-la-cep/"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digeig.gob.do/web/file/LeyNo_4108sobrelaFuncionPublica.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s://ogtic.gob.do/transparencia/documentos/planificacion-estrategica-institucional/"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fontTable" Target="fontTable.xm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8797</Words>
  <Characters>48387</Characters>
  <Application>Microsoft Office Word</Application>
  <DocSecurity>0</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cp:lastModifiedBy>
  <cp:revision>2</cp:revision>
  <cp:lastPrinted>2021-08-10T21:33:00Z</cp:lastPrinted>
  <dcterms:created xsi:type="dcterms:W3CDTF">2022-02-01T19:17:00Z</dcterms:created>
  <dcterms:modified xsi:type="dcterms:W3CDTF">2022-02-01T19:17:00Z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