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51F14" w14:paraId="1BBF3703" w14:textId="77777777">
        <w:tc>
          <w:tcPr>
            <w:tcW w:w="13893" w:type="dxa"/>
            <w:shd w:val="clear" w:color="auto" w:fill="1F497D" w:themeFill="text2"/>
          </w:tcPr>
          <w:p w14:paraId="4BB938A7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Institución</w:t>
            </w:r>
          </w:p>
        </w:tc>
      </w:tr>
      <w:tr w:rsidR="00851F14" w14:paraId="33DCEB74" w14:textId="77777777">
        <w:tc>
          <w:tcPr>
            <w:tcW w:w="13893" w:type="dxa"/>
          </w:tcPr>
          <w:p w14:paraId="11AE277D" w14:textId="77777777" w:rsidR="00851F14" w:rsidRDefault="00DA35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Institución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Oficina Gubernamental de Tecnologías de la Información y Comunicación- OGTIC </w:t>
            </w:r>
          </w:p>
          <w:p w14:paraId="4F634455" w14:textId="4888CA7D" w:rsidR="00C839EE" w:rsidRDefault="00DA359C" w:rsidP="00C839EE">
            <w:pPr>
              <w:shd w:val="clear" w:color="auto" w:fill="FFFFFF"/>
              <w:spacing w:after="0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Incúmbete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 w:rsidR="005B385B">
              <w:rPr>
                <w:rFonts w:ascii="Arial" w:eastAsia="Calibri" w:hAnsi="Arial" w:cs="Arial"/>
                <w:sz w:val="20"/>
                <w:szCs w:val="20"/>
              </w:rPr>
              <w:t xml:space="preserve">Bartolomé </w:t>
            </w:r>
            <w:r>
              <w:rPr>
                <w:rFonts w:ascii="Arial" w:eastAsia="Calibri" w:hAnsi="Arial" w:cs="Arial"/>
                <w:sz w:val="20"/>
                <w:szCs w:val="20"/>
              </w:rPr>
              <w:t>P</w:t>
            </w:r>
            <w:r w:rsidR="005B385B">
              <w:rPr>
                <w:rFonts w:ascii="Arial" w:eastAsia="Calibri" w:hAnsi="Arial" w:cs="Arial"/>
                <w:sz w:val="20"/>
                <w:szCs w:val="20"/>
              </w:rPr>
              <w:t>ujals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Teléfono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(809) 286-1009   Fax: </w:t>
            </w:r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>(809) 682-7863</w:t>
            </w:r>
            <w:r>
              <w:rPr>
                <w:rFonts w:ascii="Arial" w:eastAsia="Calibri" w:hAnsi="Arial" w:cs="Arial"/>
                <w:sz w:val="20"/>
                <w:szCs w:val="20"/>
              </w:rPr>
              <w:br/>
            </w:r>
            <w:r>
              <w:rPr>
                <w:rFonts w:ascii="Arial" w:eastAsia="Calibri" w:hAnsi="Arial" w:cs="Arial"/>
                <w:b/>
                <w:sz w:val="20"/>
                <w:szCs w:val="20"/>
              </w:rPr>
              <w:t>Dirección Física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r>
              <w:rPr>
                <w:rFonts w:ascii="Arial" w:eastAsia="Calibri" w:hAnsi="Arial" w:cs="Arial"/>
                <w:sz w:val="20"/>
                <w:szCs w:val="20"/>
                <w:shd w:val="clear" w:color="auto" w:fill="FFFFFF"/>
              </w:rPr>
              <w:t xml:space="preserve"> </w:t>
            </w:r>
            <w:r w:rsidR="00C839EE">
              <w:rPr>
                <w:rFonts w:ascii="Poppins" w:hAnsi="Poppins" w:cs="Poppins"/>
                <w:b/>
                <w:bCs/>
                <w:color w:val="000000"/>
                <w:sz w:val="18"/>
                <w:szCs w:val="18"/>
                <w:lang w:eastAsia="es-DO"/>
              </w:rPr>
              <w:t>Ave. Rómulo Betancourt #311, Edificio Corporativo Vista 311</w:t>
            </w:r>
          </w:p>
          <w:p w14:paraId="07007B5E" w14:textId="7A6D5503" w:rsidR="00C839EE" w:rsidRPr="00C839EE" w:rsidRDefault="00C839EE" w:rsidP="00C839EE">
            <w:pPr>
              <w:shd w:val="clear" w:color="auto" w:fill="FFFFFF"/>
              <w:spacing w:after="0"/>
              <w:rPr>
                <w:rFonts w:ascii="Poppins" w:hAnsi="Poppins" w:cs="Poppins"/>
                <w:b/>
                <w:bCs/>
                <w:color w:val="000000"/>
                <w:sz w:val="18"/>
                <w:szCs w:val="18"/>
                <w:lang w:eastAsia="es-DO"/>
              </w:rPr>
            </w:pPr>
            <w:r>
              <w:rPr>
                <w:rFonts w:ascii="Poppins" w:hAnsi="Poppins" w:cs="Poppins"/>
                <w:b/>
                <w:bCs/>
                <w:color w:val="000000"/>
                <w:sz w:val="18"/>
                <w:szCs w:val="18"/>
                <w:lang w:eastAsia="es-DO"/>
              </w:rPr>
              <w:t>Bella Vista, Santo  Domingo,  República Dominicana</w:t>
            </w:r>
            <w:r>
              <w:rPr>
                <w:b/>
                <w:bCs/>
                <w:color w:val="000000"/>
                <w:lang w:eastAsia="es-DO"/>
              </w:rPr>
              <w:t> </w:t>
            </w:r>
          </w:p>
          <w:p w14:paraId="612D9F21" w14:textId="38896691" w:rsidR="00851F14" w:rsidRDefault="00DA359C">
            <w:pPr>
              <w:spacing w:after="0" w:line="240" w:lineRule="auto"/>
              <w:rPr>
                <w:rFonts w:ascii="Arial" w:eastAsia="Calibri" w:hAnsi="Arial" w:cs="Arial"/>
                <w:sz w:val="20"/>
                <w:szCs w:val="20"/>
                <w:lang w:val="es-E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Dirección Web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 </w:t>
            </w:r>
            <w:hyperlink r:id="rId11" w:history="1">
              <w:r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www.</w:t>
              </w:r>
              <w:r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  <w:lang w:val="es-ES"/>
                </w:rPr>
                <w:t>ogtic.gob.do</w:t>
              </w:r>
            </w:hyperlink>
            <w:r>
              <w:rPr>
                <w:rFonts w:ascii="Arial" w:eastAsia="Calibri" w:hAnsi="Arial" w:cs="Arial"/>
                <w:sz w:val="20"/>
                <w:szCs w:val="20"/>
                <w:lang w:val="es-ES"/>
              </w:rPr>
              <w:t xml:space="preserve"> </w:t>
            </w:r>
          </w:p>
          <w:p w14:paraId="2E3EA216" w14:textId="77777777" w:rsidR="00851F14" w:rsidRDefault="00DA359C">
            <w:pPr>
              <w:spacing w:after="0" w:line="240" w:lineRule="auto"/>
              <w:rPr>
                <w:b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</w:rPr>
              <w:t>Correo Electrónico institucional</w:t>
            </w:r>
            <w:r>
              <w:rPr>
                <w:rFonts w:ascii="Arial" w:eastAsia="Calibri" w:hAnsi="Arial" w:cs="Arial"/>
                <w:sz w:val="20"/>
                <w:szCs w:val="20"/>
              </w:rPr>
              <w:t xml:space="preserve">: </w:t>
            </w:r>
            <w:hyperlink r:id="rId12" w:history="1">
              <w:r>
                <w:rPr>
                  <w:rFonts w:ascii="Arial" w:eastAsia="Calibri" w:hAnsi="Arial" w:cs="Arial"/>
                  <w:color w:val="0000FF"/>
                  <w:sz w:val="20"/>
                  <w:szCs w:val="20"/>
                  <w:u w:val="single"/>
                </w:rPr>
                <w:t>info@ogtic.gob.do</w:t>
              </w:r>
            </w:hyperlink>
            <w:r>
              <w:rPr>
                <w:rFonts w:ascii="Arial" w:eastAsia="Calibri" w:hAnsi="Arial" w:cs="Arial"/>
                <w:sz w:val="20"/>
                <w:szCs w:val="20"/>
              </w:rPr>
              <w:t xml:space="preserve">  </w:t>
            </w:r>
            <w:r>
              <w:rPr>
                <w:rFonts w:ascii="Calibri" w:eastAsia="Calibri" w:hAnsi="Calibri" w:cs="Times New Roman"/>
              </w:rPr>
              <w:t xml:space="preserve"> </w:t>
            </w:r>
          </w:p>
        </w:tc>
      </w:tr>
    </w:tbl>
    <w:p w14:paraId="3D41833A" w14:textId="77777777" w:rsidR="00851F14" w:rsidRDefault="00851F14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851F14" w14:paraId="34EB0A3A" w14:textId="77777777">
        <w:tc>
          <w:tcPr>
            <w:tcW w:w="6790" w:type="dxa"/>
            <w:shd w:val="clear" w:color="auto" w:fill="1F497D" w:themeFill="text2"/>
          </w:tcPr>
          <w:p w14:paraId="155429DB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1F497D" w:themeFill="text2"/>
          </w:tcPr>
          <w:p w14:paraId="58D66B9B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 DE ACTUALIZACIÓN</w:t>
            </w:r>
          </w:p>
        </w:tc>
      </w:tr>
      <w:tr w:rsidR="00851F14" w14:paraId="14DC29CC" w14:textId="77777777">
        <w:trPr>
          <w:trHeight w:val="70"/>
        </w:trPr>
        <w:tc>
          <w:tcPr>
            <w:tcW w:w="6790" w:type="dxa"/>
          </w:tcPr>
          <w:p w14:paraId="37F422A5" w14:textId="77777777" w:rsidR="00851F14" w:rsidRDefault="00DA359C">
            <w:pPr>
              <w:spacing w:after="0" w:line="240" w:lineRule="auto"/>
              <w:rPr>
                <w:rFonts w:ascii="Calibri" w:eastAsia="Calibri" w:hAnsi="Calibri" w:cs="Calibri"/>
                <w:lang w:val="en-US"/>
              </w:rPr>
            </w:pPr>
            <w:r>
              <w:rPr>
                <w:b/>
                <w:bCs/>
                <w:lang w:val="en-US"/>
              </w:rPr>
              <w:t>URL:</w:t>
            </w:r>
            <w:r>
              <w:rPr>
                <w:rFonts w:ascii="Segoe UI" w:eastAsia="Segoe UI" w:hAnsi="Segoe UI" w:cs="Segoe UI"/>
                <w:color w:val="004578"/>
                <w:sz w:val="21"/>
                <w:szCs w:val="21"/>
                <w:lang w:val="en-US"/>
              </w:rPr>
              <w:t xml:space="preserve"> </w:t>
            </w:r>
            <w:hyperlink r:id="rId13">
              <w:r>
                <w:rPr>
                  <w:rStyle w:val="Hipervnculo"/>
                  <w:rFonts w:ascii="Segoe UI" w:eastAsia="Segoe UI" w:hAnsi="Segoe UI" w:cs="Segoe UI"/>
                  <w:sz w:val="21"/>
                  <w:szCs w:val="21"/>
                  <w:lang w:val="en-US"/>
                </w:rPr>
                <w:t>transparencia@ogtic.gob.do</w:t>
              </w:r>
            </w:hyperlink>
          </w:p>
        </w:tc>
        <w:tc>
          <w:tcPr>
            <w:tcW w:w="7103" w:type="dxa"/>
          </w:tcPr>
          <w:p w14:paraId="2BE1EA09" w14:textId="2BAE841E" w:rsidR="00851F14" w:rsidRDefault="003A52D0">
            <w:pPr>
              <w:spacing w:after="0" w:line="240" w:lineRule="auto"/>
              <w:rPr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</w:tr>
    </w:tbl>
    <w:p w14:paraId="5D3C385F" w14:textId="77777777" w:rsidR="00851F14" w:rsidRDefault="00851F14">
      <w:pPr>
        <w:spacing w:after="0"/>
        <w:rPr>
          <w:b/>
          <w:sz w:val="24"/>
          <w:szCs w:val="24"/>
        </w:rPr>
      </w:pPr>
    </w:p>
    <w:p w14:paraId="6A4B765E" w14:textId="77777777" w:rsidR="00851F14" w:rsidRDefault="00DA35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5676"/>
        <w:gridCol w:w="1843"/>
        <w:gridCol w:w="1842"/>
      </w:tblGrid>
      <w:tr w:rsidR="00851F14" w14:paraId="55483FA3" w14:textId="77777777">
        <w:tc>
          <w:tcPr>
            <w:tcW w:w="3397" w:type="dxa"/>
            <w:shd w:val="clear" w:color="auto" w:fill="1F497D" w:themeFill="text2"/>
          </w:tcPr>
          <w:p w14:paraId="6C08D687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1F497D" w:themeFill="text2"/>
          </w:tcPr>
          <w:p w14:paraId="2A1AE5D7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64F0390D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EC9A0A8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CREACIÓN </w:t>
            </w:r>
          </w:p>
        </w:tc>
        <w:tc>
          <w:tcPr>
            <w:tcW w:w="1842" w:type="dxa"/>
            <w:shd w:val="clear" w:color="auto" w:fill="1F497D" w:themeFill="text2"/>
          </w:tcPr>
          <w:p w14:paraId="48252D50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7B789AA4" w14:textId="77777777">
        <w:trPr>
          <w:trHeight w:val="1277"/>
        </w:trPr>
        <w:tc>
          <w:tcPr>
            <w:tcW w:w="3397" w:type="dxa"/>
          </w:tcPr>
          <w:p w14:paraId="4FBE276E" w14:textId="77777777" w:rsidR="00851F14" w:rsidRDefault="00851F1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  <w:p w14:paraId="4CFB9149" w14:textId="77777777" w:rsidR="00851F14" w:rsidRPr="00A4302A" w:rsidRDefault="00DA35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Constitución Política de la República Dominicana,</w:t>
            </w:r>
            <w:r>
              <w:rPr>
                <w:sz w:val="20"/>
                <w:szCs w:val="20"/>
              </w:rPr>
              <w:t xml:space="preserve"> Votada y Proclamada por la Asamblea Nacional en Fecha de creación trece (13) de junio de 2015 Gaceta Oficial No. 10805 del 10 de julio de 2015</w:t>
            </w:r>
            <w:r w:rsidRPr="00A4302A">
              <w:rPr>
                <w:sz w:val="20"/>
                <w:szCs w:val="20"/>
              </w:rPr>
              <w:t>.</w:t>
            </w:r>
          </w:p>
          <w:p w14:paraId="6E42D436" w14:textId="77777777" w:rsidR="00851F14" w:rsidRPr="00A4302A" w:rsidRDefault="00851F1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14:paraId="14D4063E" w14:textId="77777777" w:rsidR="00851F14" w:rsidRPr="00A4302A" w:rsidRDefault="00851F1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25003E49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5622E1F" w14:textId="77777777" w:rsidR="00851F14" w:rsidRDefault="00DA35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4">
              <w:r>
                <w:rPr>
                  <w:rStyle w:val="Hipervnculo"/>
                  <w:sz w:val="20"/>
                  <w:szCs w:val="20"/>
                </w:rPr>
                <w:t>https://ogtic.gob.do/transparencia/documentos/constitucion-de-la-republica-dominicana/</w:t>
              </w:r>
            </w:hyperlink>
          </w:p>
        </w:tc>
        <w:tc>
          <w:tcPr>
            <w:tcW w:w="1843" w:type="dxa"/>
            <w:vAlign w:val="center"/>
          </w:tcPr>
          <w:p w14:paraId="72900631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10 de julio de 2015</w:t>
            </w:r>
          </w:p>
        </w:tc>
        <w:tc>
          <w:tcPr>
            <w:tcW w:w="1842" w:type="dxa"/>
            <w:vAlign w:val="center"/>
          </w:tcPr>
          <w:p w14:paraId="1A4A8914" w14:textId="77777777" w:rsidR="00851F14" w:rsidRDefault="00851F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387980BC" w14:textId="77777777" w:rsidR="00851F14" w:rsidRDefault="00851F14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284C762E" w14:textId="77777777" w:rsidR="00851F14" w:rsidRDefault="00851F14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</w:p>
          <w:p w14:paraId="13C4F402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  <w:p w14:paraId="55813CFA" w14:textId="77777777" w:rsidR="009876C1" w:rsidRDefault="009876C1" w:rsidP="009876C1">
            <w:pPr>
              <w:rPr>
                <w:sz w:val="20"/>
                <w:szCs w:val="20"/>
              </w:rPr>
            </w:pPr>
          </w:p>
          <w:p w14:paraId="45CBFD26" w14:textId="77777777" w:rsidR="009876C1" w:rsidRDefault="009876C1" w:rsidP="009876C1">
            <w:pPr>
              <w:rPr>
                <w:sz w:val="20"/>
                <w:szCs w:val="20"/>
              </w:rPr>
            </w:pPr>
          </w:p>
          <w:p w14:paraId="185E79F0" w14:textId="5A0D2832" w:rsidR="009876C1" w:rsidRPr="009876C1" w:rsidRDefault="009876C1" w:rsidP="009876C1">
            <w:pPr>
              <w:rPr>
                <w:sz w:val="20"/>
                <w:szCs w:val="20"/>
              </w:rPr>
            </w:pPr>
          </w:p>
        </w:tc>
      </w:tr>
      <w:tr w:rsidR="00851F14" w14:paraId="546620A6" w14:textId="77777777">
        <w:tc>
          <w:tcPr>
            <w:tcW w:w="3397" w:type="dxa"/>
            <w:shd w:val="clear" w:color="auto" w:fill="365F91" w:themeFill="accent1" w:themeFillShade="BF"/>
          </w:tcPr>
          <w:p w14:paraId="5CD17718" w14:textId="77777777" w:rsidR="00851F14" w:rsidRDefault="00DA359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color w:val="FFFFFF" w:themeColor="background1"/>
                <w:sz w:val="20"/>
                <w:szCs w:val="20"/>
              </w:rPr>
              <w:lastRenderedPageBreak/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6AD2B4C0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306D0C35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27A1ACE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842" w:type="dxa"/>
            <w:shd w:val="clear" w:color="auto" w:fill="1F497D" w:themeFill="text2"/>
          </w:tcPr>
          <w:p w14:paraId="01632A9B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51F14" w14:paraId="6F50AA1C" w14:textId="77777777">
        <w:tc>
          <w:tcPr>
            <w:tcW w:w="3397" w:type="dxa"/>
          </w:tcPr>
          <w:p w14:paraId="6CFF5DD0" w14:textId="7D874222" w:rsidR="00851F14" w:rsidRPr="00D92B16" w:rsidRDefault="00D92B16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A35CD">
              <w:rPr>
                <w:rFonts w:cstheme="minorHAnsi"/>
                <w:b/>
                <w:bCs/>
                <w:sz w:val="20"/>
                <w:szCs w:val="20"/>
              </w:rPr>
              <w:t>Decreto 15-23</w:t>
            </w:r>
            <w:r w:rsidRPr="00D92B16">
              <w:rPr>
                <w:rFonts w:cstheme="minorHAnsi"/>
                <w:sz w:val="20"/>
                <w:szCs w:val="20"/>
              </w:rPr>
              <w:t>, designa al Sr. Bartolomé Yaque Pujals Suárez-Director General, de fecha, 23 de enero 2023</w:t>
            </w:r>
          </w:p>
        </w:tc>
        <w:tc>
          <w:tcPr>
            <w:tcW w:w="1276" w:type="dxa"/>
            <w:vAlign w:val="center"/>
          </w:tcPr>
          <w:p w14:paraId="1BBEF43E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9EBDDD3" w14:textId="22FC7B47" w:rsidR="00851F14" w:rsidRDefault="00DA359C" w:rsidP="00D92B1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5" w:history="1">
              <w:r w:rsidR="00D92B16" w:rsidRPr="00B33D61"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https://ogtic.gob.do/transparencia/wp-content/uploads/2023/01/Decreto-15-23-Designacion-del-Director-Bartolome-Pujals.pdf</w:t>
              </w:r>
            </w:hyperlink>
          </w:p>
          <w:p w14:paraId="07C68989" w14:textId="4A820AF9" w:rsidR="00D92B16" w:rsidRDefault="00D92B16" w:rsidP="00D92B1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696F202" w14:textId="1C796658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</w:rPr>
              <w:t>2</w:t>
            </w:r>
            <w:r w:rsidR="00D92B16">
              <w:rPr>
                <w:b/>
              </w:rPr>
              <w:t>3</w:t>
            </w:r>
            <w:r>
              <w:rPr>
                <w:b/>
              </w:rPr>
              <w:t xml:space="preserve"> de e</w:t>
            </w:r>
            <w:r w:rsidR="00D92B16">
              <w:rPr>
                <w:b/>
              </w:rPr>
              <w:t>ne</w:t>
            </w:r>
            <w:r>
              <w:rPr>
                <w:b/>
              </w:rPr>
              <w:t>ro 202</w:t>
            </w:r>
            <w:r w:rsidR="00D92B16">
              <w:rPr>
                <w:b/>
              </w:rPr>
              <w:t>3</w:t>
            </w:r>
          </w:p>
        </w:tc>
        <w:tc>
          <w:tcPr>
            <w:tcW w:w="1842" w:type="dxa"/>
            <w:vAlign w:val="center"/>
          </w:tcPr>
          <w:p w14:paraId="47CF1B21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92B16" w14:paraId="3BD2022B" w14:textId="77777777">
        <w:tc>
          <w:tcPr>
            <w:tcW w:w="3397" w:type="dxa"/>
          </w:tcPr>
          <w:p w14:paraId="061C04A9" w14:textId="215E251C" w:rsidR="00D92B16" w:rsidRDefault="00D92B16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A35CD">
              <w:rPr>
                <w:rFonts w:cstheme="minorHAnsi"/>
                <w:b/>
                <w:bCs/>
                <w:sz w:val="20"/>
                <w:szCs w:val="20"/>
              </w:rPr>
              <w:t>Decreto No.791-21</w:t>
            </w:r>
            <w:r w:rsidRPr="00D92B16">
              <w:rPr>
                <w:rFonts w:cstheme="minorHAnsi"/>
                <w:sz w:val="20"/>
                <w:szCs w:val="20"/>
              </w:rPr>
              <w:t xml:space="preserve"> que declara de alta prioridad nacional el proceso de implementación y elección de las CIGCN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7BEB6CC8" w14:textId="3B466A24" w:rsidR="00D92B16" w:rsidRDefault="00D92B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1B92700" w14:textId="077F3FCF" w:rsidR="00D92B16" w:rsidRDefault="00DA359C" w:rsidP="00D92B1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6" w:history="1">
              <w:r w:rsidR="00D92B16" w:rsidRPr="00B33D61"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https://ogtic.gob.do/transparencia/wp-content/uploads/2022/06/Decreto-No.-791-21-que-declara-de-alta-prioridad-nacional-el-proceso-de-implementacin-de-las-CIGCN.pdf</w:t>
              </w:r>
            </w:hyperlink>
          </w:p>
        </w:tc>
        <w:tc>
          <w:tcPr>
            <w:tcW w:w="1843" w:type="dxa"/>
            <w:vAlign w:val="center"/>
          </w:tcPr>
          <w:p w14:paraId="0719E5AC" w14:textId="4BC6EC87" w:rsidR="00D92B16" w:rsidRDefault="00D92B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27 de junio 2022</w:t>
            </w:r>
          </w:p>
        </w:tc>
        <w:tc>
          <w:tcPr>
            <w:tcW w:w="1842" w:type="dxa"/>
            <w:vAlign w:val="center"/>
          </w:tcPr>
          <w:p w14:paraId="078CB395" w14:textId="0ED8F1B5" w:rsidR="00D92B16" w:rsidRDefault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92B16" w14:paraId="01D32C28" w14:textId="77777777" w:rsidTr="00FB5FB0">
        <w:tc>
          <w:tcPr>
            <w:tcW w:w="3397" w:type="dxa"/>
          </w:tcPr>
          <w:p w14:paraId="436B0D96" w14:textId="1ECA9B09" w:rsidR="00D92B16" w:rsidRDefault="00D92B16" w:rsidP="00D92B1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Decreto 54-21, </w:t>
            </w:r>
            <w:r>
              <w:rPr>
                <w:rFonts w:cstheme="minorHAnsi"/>
                <w:sz w:val="20"/>
                <w:szCs w:val="20"/>
              </w:rPr>
              <w:t>que denomina la OPTIC como Oficina Gubernamental de Tecnologías de la Información y Comunicación (OGTIC), de Fecha de creación 2 de febrero 2021</w:t>
            </w:r>
          </w:p>
        </w:tc>
        <w:tc>
          <w:tcPr>
            <w:tcW w:w="1276" w:type="dxa"/>
            <w:vAlign w:val="center"/>
          </w:tcPr>
          <w:p w14:paraId="7CF51652" w14:textId="6D87EDB7" w:rsidR="00D92B16" w:rsidRDefault="00D92B16" w:rsidP="00D92B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</w:tcPr>
          <w:p w14:paraId="3291D8F9" w14:textId="77777777" w:rsidR="00D92B16" w:rsidRDefault="00D92B16" w:rsidP="00D92B1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ENLACE</w:t>
            </w:r>
            <w:hyperlink r:id="rId17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https://ogtic.gob.do/transparencia/wp-content/uploads/2021/02/Decreto-54-21-que-denomina-la-OPTIC-como-Oficina-Gubernamental-de-Tecnologias-de-la-Informaci%C3%B3n-y-Comunicaci%C3%B3n-OGTIC.pdf</w:t>
              </w:r>
            </w:hyperlink>
          </w:p>
          <w:p w14:paraId="61663808" w14:textId="203DA5BF" w:rsidR="00D92B16" w:rsidRDefault="00D92B16" w:rsidP="00D92B16">
            <w:pPr>
              <w:spacing w:after="0" w:line="240" w:lineRule="auto"/>
              <w:jc w:val="both"/>
            </w:pPr>
          </w:p>
        </w:tc>
        <w:tc>
          <w:tcPr>
            <w:tcW w:w="1843" w:type="dxa"/>
            <w:vAlign w:val="center"/>
          </w:tcPr>
          <w:p w14:paraId="298068A5" w14:textId="0A661D85" w:rsidR="00D92B16" w:rsidRDefault="00D92B16" w:rsidP="00D92B16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2 de febrero 2021</w:t>
            </w:r>
          </w:p>
        </w:tc>
        <w:tc>
          <w:tcPr>
            <w:tcW w:w="1842" w:type="dxa"/>
            <w:vAlign w:val="center"/>
          </w:tcPr>
          <w:p w14:paraId="3E3B3E56" w14:textId="7F5BF596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92B16" w14:paraId="1A9E9EED" w14:textId="77777777">
        <w:tc>
          <w:tcPr>
            <w:tcW w:w="3397" w:type="dxa"/>
          </w:tcPr>
          <w:p w14:paraId="049AEE4F" w14:textId="77777777" w:rsidR="00D92B16" w:rsidRDefault="00D92B16" w:rsidP="00D92B16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 xml:space="preserve">Decreto 374-20, </w:t>
            </w:r>
            <w:r>
              <w:rPr>
                <w:rFonts w:cstheme="minorHAnsi"/>
                <w:sz w:val="20"/>
                <w:szCs w:val="20"/>
              </w:rPr>
              <w:t>designa al Sr. Pedro Quezada-director general, de Fecha de creación, 1ero de septiembre 2020</w:t>
            </w:r>
          </w:p>
        </w:tc>
        <w:tc>
          <w:tcPr>
            <w:tcW w:w="1276" w:type="dxa"/>
            <w:vAlign w:val="center"/>
          </w:tcPr>
          <w:p w14:paraId="46B5032C" w14:textId="77777777" w:rsidR="00D92B16" w:rsidRDefault="00D92B16" w:rsidP="00D92B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38A674D5" w14:textId="12B78204" w:rsidR="00D92B16" w:rsidRDefault="00DA359C" w:rsidP="00D92B16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18" w:history="1">
              <w:r w:rsidR="00D92B16"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https://ogtic.gob.do/transparencia/wp-content/uploads/2021/02/Decreto-54-21-que-denomina-la-OPTIC-como-Oficina-Gubernamental-de-Tecnologias-de-la-Informaci%C3%B3n-y-Comunicaci%C3%B3n-OGTIC.pdf</w:t>
              </w:r>
            </w:hyperlink>
          </w:p>
        </w:tc>
        <w:tc>
          <w:tcPr>
            <w:tcW w:w="1843" w:type="dxa"/>
            <w:vAlign w:val="center"/>
          </w:tcPr>
          <w:p w14:paraId="64DCEC96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</w:rPr>
              <w:t>1ero de septiembre 2020</w:t>
            </w:r>
          </w:p>
        </w:tc>
        <w:tc>
          <w:tcPr>
            <w:tcW w:w="1842" w:type="dxa"/>
            <w:vAlign w:val="center"/>
          </w:tcPr>
          <w:p w14:paraId="0A6D3533" w14:textId="77777777" w:rsidR="00D92B16" w:rsidRDefault="00D92B16" w:rsidP="00D92B16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92B16" w14:paraId="2A101A11" w14:textId="77777777">
        <w:tc>
          <w:tcPr>
            <w:tcW w:w="3397" w:type="dxa"/>
          </w:tcPr>
          <w:p w14:paraId="5243A2D1" w14:textId="77777777" w:rsidR="00D92B16" w:rsidRDefault="00D92B16" w:rsidP="00D92B16">
            <w:pPr>
              <w:spacing w:after="0" w:line="240" w:lineRule="auto"/>
              <w:jc w:val="both"/>
              <w:rPr>
                <w:rFonts w:cs="Tahoma"/>
                <w:bCs/>
                <w:sz w:val="20"/>
                <w:szCs w:val="20"/>
              </w:rPr>
            </w:pPr>
            <w:r>
              <w:rPr>
                <w:rFonts w:cs="Tahoma"/>
                <w:b/>
                <w:bCs/>
                <w:sz w:val="20"/>
                <w:szCs w:val="20"/>
              </w:rPr>
              <w:t xml:space="preserve">Decreto Núm: 143-17, </w:t>
            </w:r>
            <w:r>
              <w:rPr>
                <w:rFonts w:cs="Tahoma"/>
                <w:sz w:val="20"/>
                <w:szCs w:val="20"/>
              </w:rPr>
              <w:t>que crea las Comisiones de Ética Pública, de Fecha de creación, 26 de abril 2017.</w:t>
            </w:r>
          </w:p>
        </w:tc>
        <w:tc>
          <w:tcPr>
            <w:tcW w:w="1276" w:type="dxa"/>
            <w:vAlign w:val="center"/>
          </w:tcPr>
          <w:p w14:paraId="07CA1906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F2EC0A3" w14:textId="77777777" w:rsidR="00D92B16" w:rsidRDefault="00DA359C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19" w:history="1">
              <w:r w:rsidR="00D92B16">
                <w:rPr>
                  <w:rStyle w:val="Hipervnculo"/>
                  <w:sz w:val="20"/>
                  <w:szCs w:val="20"/>
                </w:rPr>
                <w:t>https://ogtic.gob.do/transparencia/wp-content/uploads/2019/05/Decreto-143-17.pdf</w:t>
              </w:r>
            </w:hyperlink>
          </w:p>
          <w:p w14:paraId="6FA115AA" w14:textId="77777777" w:rsidR="00D92B16" w:rsidRDefault="00D92B16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1C8FCB1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26 de abril 2017</w:t>
            </w:r>
          </w:p>
        </w:tc>
        <w:tc>
          <w:tcPr>
            <w:tcW w:w="1842" w:type="dxa"/>
            <w:vAlign w:val="center"/>
          </w:tcPr>
          <w:p w14:paraId="6692D55C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92B16" w14:paraId="6DE2C486" w14:textId="77777777">
        <w:tc>
          <w:tcPr>
            <w:tcW w:w="3397" w:type="dxa"/>
          </w:tcPr>
          <w:p w14:paraId="46C4CA61" w14:textId="37BFAAF6" w:rsidR="00D92B16" w:rsidRPr="00DE07A2" w:rsidRDefault="00D92B16" w:rsidP="00D92B16">
            <w:pPr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Decreto Núm: 1090-04, </w:t>
            </w:r>
            <w:r>
              <w:t>que crea la Oficina Presidencial de Tecnologías de la Información y Comunicación (OPTIC), de Fecha de creación, 3 de sept. 2004</w:t>
            </w:r>
            <w:r>
              <w:rPr>
                <w:b/>
                <w:bCs/>
              </w:rPr>
              <w:t>.</w:t>
            </w:r>
          </w:p>
        </w:tc>
        <w:tc>
          <w:tcPr>
            <w:tcW w:w="1276" w:type="dxa"/>
            <w:vAlign w:val="center"/>
          </w:tcPr>
          <w:p w14:paraId="0694BAAB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12C9D3EB" w14:textId="77777777" w:rsidR="00D92B16" w:rsidRDefault="00DA359C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0" w:history="1">
              <w:r w:rsidR="00D92B16">
                <w:rPr>
                  <w:rStyle w:val="Hipervnculo"/>
                  <w:sz w:val="20"/>
                  <w:szCs w:val="20"/>
                </w:rPr>
                <w:t>https://ogtic.gob.do/transparencia/wp-content/uploads/2019/05/Decreto-1090-04.pdf</w:t>
              </w:r>
            </w:hyperlink>
          </w:p>
          <w:p w14:paraId="63D38EC6" w14:textId="77777777" w:rsidR="00D92B16" w:rsidRDefault="00D92B16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1928CE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</w:rPr>
              <w:t>3 de sept. 2004</w:t>
            </w:r>
          </w:p>
        </w:tc>
        <w:tc>
          <w:tcPr>
            <w:tcW w:w="1842" w:type="dxa"/>
            <w:vAlign w:val="center"/>
          </w:tcPr>
          <w:p w14:paraId="4E3F4FBC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92B16" w14:paraId="522652E1" w14:textId="77777777">
        <w:tc>
          <w:tcPr>
            <w:tcW w:w="3397" w:type="dxa"/>
            <w:shd w:val="clear" w:color="auto" w:fill="365F91" w:themeFill="accent1" w:themeFillShade="BF"/>
          </w:tcPr>
          <w:p w14:paraId="2F9A31BB" w14:textId="77777777" w:rsidR="00D92B16" w:rsidRDefault="00D92B16" w:rsidP="00D92B16">
            <w:pPr>
              <w:tabs>
                <w:tab w:val="left" w:pos="1515"/>
              </w:tabs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lastRenderedPageBreak/>
              <w:t>RESOLUCIONES</w:t>
            </w:r>
            <w:r>
              <w:rPr>
                <w:b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365F91" w:themeFill="accent1" w:themeFillShade="BF"/>
          </w:tcPr>
          <w:p w14:paraId="49729FE2" w14:textId="77777777" w:rsidR="00D92B16" w:rsidRDefault="00D92B16" w:rsidP="00D92B16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5676" w:type="dxa"/>
            <w:shd w:val="clear" w:color="auto" w:fill="1F497D" w:themeFill="text2"/>
          </w:tcPr>
          <w:p w14:paraId="4D6C8FD8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843" w:type="dxa"/>
            <w:shd w:val="clear" w:color="auto" w:fill="1F497D" w:themeFill="text2"/>
          </w:tcPr>
          <w:p w14:paraId="58D73D24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842" w:type="dxa"/>
            <w:shd w:val="clear" w:color="auto" w:fill="1F497D" w:themeFill="text2"/>
          </w:tcPr>
          <w:p w14:paraId="54516897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D92B16" w14:paraId="4FA1F3A6" w14:textId="77777777">
        <w:tc>
          <w:tcPr>
            <w:tcW w:w="3397" w:type="dxa"/>
            <w:vAlign w:val="center"/>
          </w:tcPr>
          <w:p w14:paraId="6E2144DF" w14:textId="18A10735" w:rsidR="00D92B16" w:rsidRDefault="00D92B16" w:rsidP="00D92B16">
            <w:pPr>
              <w:spacing w:after="0" w:line="240" w:lineRule="auto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0002/21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que aprueba la nueva Estructura Organizacional de la OGTIC, de Fecha de creación 14 de junio 2021</w:t>
            </w: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  <w:vAlign w:val="center"/>
          </w:tcPr>
          <w:p w14:paraId="0D5C17BA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106DFA9" w14:textId="77777777" w:rsidR="00D92B16" w:rsidRDefault="00DA359C" w:rsidP="00D92B16">
            <w:pPr>
              <w:spacing w:after="0" w:line="240" w:lineRule="auto"/>
              <w:rPr>
                <w:sz w:val="20"/>
                <w:szCs w:val="20"/>
              </w:rPr>
            </w:pPr>
            <w:hyperlink r:id="rId21" w:history="1">
              <w:r w:rsidR="00D92B16">
                <w:rPr>
                  <w:rStyle w:val="Hipervnculo"/>
                  <w:sz w:val="20"/>
                  <w:szCs w:val="20"/>
                </w:rPr>
                <w:t>https://ogtic.gob.do/transparencia/wp-content/uploads/2021/06/Resolucion-Estructura-Organizacional-aprobada-por-el-MAP-16-06-2021.pdf</w:t>
              </w:r>
            </w:hyperlink>
          </w:p>
          <w:p w14:paraId="1FBF2CDD" w14:textId="77777777" w:rsidR="00D92B16" w:rsidRDefault="00D92B16" w:rsidP="00D92B1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428E54B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</w:rPr>
              <w:t>14 de junio 2021</w:t>
            </w:r>
          </w:p>
        </w:tc>
        <w:tc>
          <w:tcPr>
            <w:tcW w:w="1842" w:type="dxa"/>
            <w:vAlign w:val="center"/>
          </w:tcPr>
          <w:p w14:paraId="2FF11AE8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92B16" w14:paraId="007621FD" w14:textId="77777777">
        <w:tc>
          <w:tcPr>
            <w:tcW w:w="3397" w:type="dxa"/>
          </w:tcPr>
          <w:p w14:paraId="130CF815" w14:textId="77777777" w:rsidR="00D92B16" w:rsidRDefault="00D92B16" w:rsidP="00D92B16">
            <w:pPr>
              <w:spacing w:after="0" w:line="240" w:lineRule="auto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No. 002-2021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que crea el Portal Único de Transparencia y Establece las Políticas de Estandarización de las Divisiones de Transparencia, de Fecha de creación, 10 de oct. 2021.</w:t>
            </w:r>
          </w:p>
        </w:tc>
        <w:tc>
          <w:tcPr>
            <w:tcW w:w="1276" w:type="dxa"/>
            <w:vAlign w:val="center"/>
          </w:tcPr>
          <w:p w14:paraId="7395E9C2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5935B727" w14:textId="77777777" w:rsidR="00D92B16" w:rsidRDefault="00DA359C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2" w:history="1">
              <w:r w:rsidR="00D92B16">
                <w:rPr>
                  <w:rStyle w:val="Hipervnculo"/>
                  <w:sz w:val="20"/>
                  <w:szCs w:val="20"/>
                </w:rPr>
                <w:t>https://ogtic.gob.do/transparencia/wp-content/uploads/2021/04/Resoluci%C3%B3n-No.-002-2021.pdf</w:t>
              </w:r>
            </w:hyperlink>
          </w:p>
          <w:p w14:paraId="7CC040C9" w14:textId="77777777" w:rsidR="00D92B16" w:rsidRDefault="00D92B16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6825541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</w:rPr>
              <w:t>10 de oct. 2021</w:t>
            </w:r>
          </w:p>
        </w:tc>
        <w:tc>
          <w:tcPr>
            <w:tcW w:w="1842" w:type="dxa"/>
            <w:vAlign w:val="center"/>
          </w:tcPr>
          <w:p w14:paraId="010D90BC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92B16" w14:paraId="7BDB2C7C" w14:textId="77777777">
        <w:tc>
          <w:tcPr>
            <w:tcW w:w="3397" w:type="dxa"/>
          </w:tcPr>
          <w:p w14:paraId="4F02A866" w14:textId="77777777" w:rsidR="00D92B16" w:rsidRDefault="00D92B16" w:rsidP="00D92B16">
            <w:pPr>
              <w:spacing w:after="0" w:line="240" w:lineRule="auto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No. 7-2020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complementaria de la Resolución No.3-2020 sobre el Procedimiento de desvinculación de los miembros de la CEP, de Fecha de creación, 7 de oct. 2020.</w:t>
            </w:r>
          </w:p>
        </w:tc>
        <w:tc>
          <w:tcPr>
            <w:tcW w:w="1276" w:type="dxa"/>
            <w:vAlign w:val="center"/>
          </w:tcPr>
          <w:p w14:paraId="34032CF4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8E05A57" w14:textId="77777777" w:rsidR="00D92B16" w:rsidRDefault="00DA359C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3" w:history="1">
              <w:r w:rsidR="00D92B16">
                <w:rPr>
                  <w:rStyle w:val="Hipervnculo"/>
                  <w:sz w:val="20"/>
                  <w:szCs w:val="20"/>
                </w:rPr>
                <w:t>https://ogtic.gob.do/transparencia/wp-content/uploads/2020/10/Resolucio%CC%81n-DIGEIG-No.-7-2020-complementaria-de-la-Resoluci%C3%B3n-No.3-2020-sobre-el-Procedimiento-de-desvinculaci%C3%B3n-de-los-miembros-de-la-CEP-3.pdf</w:t>
              </w:r>
            </w:hyperlink>
          </w:p>
          <w:p w14:paraId="51F6A34E" w14:textId="77777777" w:rsidR="00D92B16" w:rsidRDefault="00D92B16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E3D028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</w:rPr>
              <w:t>7 de oct. 2020</w:t>
            </w:r>
          </w:p>
        </w:tc>
        <w:tc>
          <w:tcPr>
            <w:tcW w:w="1842" w:type="dxa"/>
            <w:vAlign w:val="center"/>
          </w:tcPr>
          <w:p w14:paraId="27B59328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92B16" w14:paraId="2D9F6848" w14:textId="77777777">
        <w:tc>
          <w:tcPr>
            <w:tcW w:w="3397" w:type="dxa"/>
          </w:tcPr>
          <w:p w14:paraId="224691C7" w14:textId="77777777" w:rsidR="00D92B16" w:rsidRDefault="00D92B16" w:rsidP="00D92B16">
            <w:pPr>
              <w:spacing w:after="0" w:line="240" w:lineRule="auto"/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DIGEIG No. 3- 2020,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del procedimiento de desvinculación de los miembros de la CEP, de Fecha de creación, 1ero. de oct. 2020.</w:t>
            </w:r>
          </w:p>
        </w:tc>
        <w:tc>
          <w:tcPr>
            <w:tcW w:w="1276" w:type="dxa"/>
            <w:vAlign w:val="center"/>
          </w:tcPr>
          <w:p w14:paraId="0853352C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B2B7D19" w14:textId="77777777" w:rsidR="00D92B16" w:rsidRDefault="00DA359C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4" w:history="1">
              <w:r w:rsidR="00D92B16">
                <w:rPr>
                  <w:rStyle w:val="Hipervnculo"/>
                  <w:sz w:val="20"/>
                  <w:szCs w:val="20"/>
                </w:rPr>
                <w:t>https://ogtic.gob.do/transparencia/wp-content/uploads/2020/10/Resoluci%C3%B3n-DIGEIG-No.-3-2020-procedimiento-de-desvinculacion-de-los-miembros-de-la-CEP.pdf</w:t>
              </w:r>
            </w:hyperlink>
          </w:p>
          <w:p w14:paraId="4E6B170D" w14:textId="77777777" w:rsidR="00D92B16" w:rsidRDefault="00D92B16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602802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</w:rPr>
              <w:t>1ero. de oct. 2020.</w:t>
            </w:r>
          </w:p>
        </w:tc>
        <w:tc>
          <w:tcPr>
            <w:tcW w:w="1842" w:type="dxa"/>
            <w:vAlign w:val="center"/>
          </w:tcPr>
          <w:p w14:paraId="6CEBD035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92B16" w14:paraId="3EFAB125" w14:textId="77777777">
        <w:tc>
          <w:tcPr>
            <w:tcW w:w="3397" w:type="dxa"/>
          </w:tcPr>
          <w:p w14:paraId="577062B4" w14:textId="77777777" w:rsidR="00D92B16" w:rsidRDefault="00D92B16" w:rsidP="00D92B16">
            <w:pPr>
              <w:spacing w:after="0" w:line="240" w:lineRule="auto"/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Núm. 1/2019,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Reglamento e instructivo para la conformación y funcionamiento de las Comisiones de Ética Pública (CEP), deroga la Resolución 4/2017, de Fecha de creación 22 de mayo 2019.</w:t>
            </w:r>
          </w:p>
        </w:tc>
        <w:tc>
          <w:tcPr>
            <w:tcW w:w="1276" w:type="dxa"/>
            <w:vAlign w:val="center"/>
          </w:tcPr>
          <w:p w14:paraId="0D877759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20FA50A6" w14:textId="77777777" w:rsidR="00D92B16" w:rsidRDefault="00DA359C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5" w:history="1">
              <w:r w:rsidR="00D92B16">
                <w:rPr>
                  <w:rStyle w:val="Hipervnculo"/>
                  <w:sz w:val="20"/>
                  <w:szCs w:val="20"/>
                </w:rPr>
                <w:t>https://ogtic.gob.do/transparencia/wp-content/uploads/2019/10/Resolucion-1-2019-Reglamento-Instructivo-CEP.pdf</w:t>
              </w:r>
            </w:hyperlink>
          </w:p>
          <w:p w14:paraId="3DF4B670" w14:textId="77777777" w:rsidR="00D92B16" w:rsidRDefault="00D92B16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007C120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</w:rPr>
              <w:t>22 de mayo 2019</w:t>
            </w:r>
          </w:p>
        </w:tc>
        <w:tc>
          <w:tcPr>
            <w:tcW w:w="1842" w:type="dxa"/>
            <w:vAlign w:val="center"/>
          </w:tcPr>
          <w:p w14:paraId="7488CBAD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92B16" w14:paraId="206411AB" w14:textId="77777777">
        <w:tc>
          <w:tcPr>
            <w:tcW w:w="3397" w:type="dxa"/>
          </w:tcPr>
          <w:p w14:paraId="326AB7AD" w14:textId="77777777" w:rsidR="00D92B16" w:rsidRDefault="00D92B16" w:rsidP="00D92B16">
            <w:pPr>
              <w:spacing w:after="0" w:line="240" w:lineRule="auto"/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Resolución 01-2018,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Sobre Políticas de Estandarización Portales de Transparencia, de Fecha de creación 29 de junio de 2018.</w:t>
            </w:r>
          </w:p>
          <w:p w14:paraId="43153C84" w14:textId="77777777" w:rsidR="00D92B16" w:rsidRDefault="00D92B16" w:rsidP="00D92B16">
            <w:pPr>
              <w:spacing w:after="0" w:line="240" w:lineRule="auto"/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  <w:vAlign w:val="center"/>
          </w:tcPr>
          <w:p w14:paraId="20BF7789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6C59859A" w14:textId="77777777" w:rsidR="00D92B16" w:rsidRDefault="00DA359C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6" w:history="1">
              <w:r w:rsidR="00D92B16">
                <w:rPr>
                  <w:rStyle w:val="Hipervnculo"/>
                  <w:sz w:val="20"/>
                  <w:szCs w:val="20"/>
                </w:rPr>
                <w:t>https://ogtic.gob.do/transparencia/wp-content/uploads/2019/05/Resolucion-01-2018.pdf</w:t>
              </w:r>
            </w:hyperlink>
          </w:p>
          <w:p w14:paraId="4167660C" w14:textId="77777777" w:rsidR="00D92B16" w:rsidRDefault="00D92B16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C2B300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</w:rPr>
              <w:t>29 de junio de 2018</w:t>
            </w:r>
          </w:p>
        </w:tc>
        <w:tc>
          <w:tcPr>
            <w:tcW w:w="1842" w:type="dxa"/>
            <w:vAlign w:val="center"/>
          </w:tcPr>
          <w:p w14:paraId="6659DC44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92B16" w14:paraId="76293BDC" w14:textId="77777777">
        <w:tc>
          <w:tcPr>
            <w:tcW w:w="3397" w:type="dxa"/>
          </w:tcPr>
          <w:p w14:paraId="3A06955A" w14:textId="77777777" w:rsidR="00D92B16" w:rsidRDefault="00D92B16" w:rsidP="00D92B16">
            <w:pPr>
              <w:spacing w:after="0" w:line="240" w:lineRule="auto"/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0002/21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que aprueba la nueva Estructura Organizacional de la OGTIC, de Fecha de creación 14 de junio 2021.</w:t>
            </w:r>
          </w:p>
        </w:tc>
        <w:tc>
          <w:tcPr>
            <w:tcW w:w="1276" w:type="dxa"/>
          </w:tcPr>
          <w:p w14:paraId="299C7B6F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6" w:type="dxa"/>
            <w:vAlign w:val="center"/>
          </w:tcPr>
          <w:p w14:paraId="73380DB7" w14:textId="77777777" w:rsidR="00D92B16" w:rsidRDefault="00DA359C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27" w:history="1">
              <w:r w:rsidR="00D92B16">
                <w:rPr>
                  <w:rStyle w:val="Hipervnculo"/>
                  <w:sz w:val="20"/>
                  <w:szCs w:val="20"/>
                </w:rPr>
                <w:t>https://ogtic.gob.do/transparencia/wp-content/uploads/2021/10/RESOLUCION-0002-21-que-aprueba-la-nueva-Estructura-Organizacional-de-la-OGTIC.pdf</w:t>
              </w:r>
            </w:hyperlink>
          </w:p>
          <w:p w14:paraId="48730EC1" w14:textId="77777777" w:rsidR="00D92B16" w:rsidRDefault="00D92B16" w:rsidP="00D92B16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14:paraId="0109E3E6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</w:rPr>
              <w:t>14 de junio 2021</w:t>
            </w:r>
          </w:p>
        </w:tc>
        <w:tc>
          <w:tcPr>
            <w:tcW w:w="1842" w:type="dxa"/>
          </w:tcPr>
          <w:p w14:paraId="7378A39A" w14:textId="77777777" w:rsidR="00D92B16" w:rsidRDefault="00D92B16" w:rsidP="00D92B1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6EA687A" w14:textId="77777777" w:rsidR="00851F14" w:rsidRDefault="00851F14">
      <w:pPr>
        <w:spacing w:after="0"/>
        <w:rPr>
          <w:b/>
          <w:sz w:val="24"/>
          <w:szCs w:val="24"/>
        </w:rPr>
      </w:pPr>
    </w:p>
    <w:p w14:paraId="09B6C60C" w14:textId="77777777" w:rsidR="00851F14" w:rsidRDefault="00DA35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5704"/>
        <w:gridCol w:w="1843"/>
        <w:gridCol w:w="1842"/>
      </w:tblGrid>
      <w:tr w:rsidR="00851F14" w14:paraId="532C6BCD" w14:textId="77777777">
        <w:tc>
          <w:tcPr>
            <w:tcW w:w="3403" w:type="dxa"/>
            <w:shd w:val="clear" w:color="auto" w:fill="1F497D" w:themeFill="text2"/>
          </w:tcPr>
          <w:p w14:paraId="43D876E7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1F497D" w:themeFill="text2"/>
          </w:tcPr>
          <w:p w14:paraId="62564CC4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704" w:type="dxa"/>
            <w:shd w:val="clear" w:color="auto" w:fill="1F497D" w:themeFill="text2"/>
          </w:tcPr>
          <w:p w14:paraId="23CBD4AB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DAA7950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2" w:type="dxa"/>
            <w:shd w:val="clear" w:color="auto" w:fill="1F497D" w:themeFill="text2"/>
          </w:tcPr>
          <w:p w14:paraId="6FFCE00E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26F82794" w14:textId="77777777">
        <w:tc>
          <w:tcPr>
            <w:tcW w:w="3403" w:type="dxa"/>
          </w:tcPr>
          <w:p w14:paraId="6A3074E8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de creación 11 de agosto de 2014 </w:t>
            </w:r>
          </w:p>
        </w:tc>
        <w:tc>
          <w:tcPr>
            <w:tcW w:w="1242" w:type="dxa"/>
            <w:vAlign w:val="center"/>
          </w:tcPr>
          <w:p w14:paraId="6001D586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1696F70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28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-content/uploads/2019/05/Ley-311-14-Sobre-Declaracion-Juarada-de-Patrimonio.pdf</w:t>
              </w:r>
            </w:hyperlink>
          </w:p>
        </w:tc>
        <w:tc>
          <w:tcPr>
            <w:tcW w:w="1843" w:type="dxa"/>
            <w:vAlign w:val="center"/>
          </w:tcPr>
          <w:p w14:paraId="04E4FBE6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11 de agosto de 2014</w:t>
            </w:r>
          </w:p>
        </w:tc>
        <w:tc>
          <w:tcPr>
            <w:tcW w:w="1842" w:type="dxa"/>
            <w:vAlign w:val="center"/>
          </w:tcPr>
          <w:p w14:paraId="5FA062B8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2CBA4401" w14:textId="77777777">
        <w:tc>
          <w:tcPr>
            <w:tcW w:w="3403" w:type="dxa"/>
          </w:tcPr>
          <w:p w14:paraId="1913207A" w14:textId="77777777" w:rsidR="00851F14" w:rsidRDefault="00DA359C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de creación 13 de diciembre de 2013</w:t>
            </w:r>
          </w:p>
        </w:tc>
        <w:tc>
          <w:tcPr>
            <w:tcW w:w="1242" w:type="dxa"/>
            <w:vAlign w:val="center"/>
          </w:tcPr>
          <w:p w14:paraId="0DD19548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589E08" w14:textId="77777777" w:rsidR="00851F14" w:rsidRDefault="00DA359C">
            <w:pPr>
              <w:spacing w:after="0" w:line="240" w:lineRule="auto"/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29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https://ogtic.gob.do/transparencia/wp-content/uploads/2019/05/Ley-No.-172-13-que-tiene-por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-objeto-la-protecci%C3%B3n-integral-de-los-datos-personales.pdf</w:t>
              </w:r>
            </w:hyperlink>
          </w:p>
          <w:p w14:paraId="2EB37F8F" w14:textId="77777777" w:rsidR="00851F14" w:rsidRDefault="00851F14">
            <w:pPr>
              <w:spacing w:after="0" w:line="240" w:lineRule="auto"/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373164F2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 diciembre de 2013</w:t>
            </w:r>
          </w:p>
        </w:tc>
        <w:tc>
          <w:tcPr>
            <w:tcW w:w="1842" w:type="dxa"/>
            <w:vAlign w:val="center"/>
          </w:tcPr>
          <w:p w14:paraId="7CFA6324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5D4354C" w14:textId="77777777">
        <w:tc>
          <w:tcPr>
            <w:tcW w:w="3403" w:type="dxa"/>
          </w:tcPr>
          <w:p w14:paraId="00CFB1CF" w14:textId="77777777" w:rsidR="00851F14" w:rsidRDefault="00DA359C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de creación 9 de agosto de 2012</w:t>
            </w:r>
          </w:p>
        </w:tc>
        <w:tc>
          <w:tcPr>
            <w:tcW w:w="1242" w:type="dxa"/>
            <w:vAlign w:val="center"/>
          </w:tcPr>
          <w:p w14:paraId="3AE504B4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7EF23133" w14:textId="77777777" w:rsidR="00851F14" w:rsidRDefault="00DA359C">
            <w:pPr>
              <w:spacing w:after="0" w:line="240" w:lineRule="auto"/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0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https://ogtic.gob.do/transparencia/wp-content/uploads/2019/05/Ley-247-12-Ley-Org%C3%A2nica-de-la-Admini-straci6n-Pl-ibli-ca.pdf</w:t>
              </w:r>
            </w:hyperlink>
          </w:p>
          <w:p w14:paraId="2C566598" w14:textId="77777777" w:rsidR="00851F14" w:rsidRDefault="00851F14">
            <w:pPr>
              <w:spacing w:after="0" w:line="240" w:lineRule="auto"/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098439A3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9 de agosto de 2012</w:t>
            </w:r>
          </w:p>
        </w:tc>
        <w:tc>
          <w:tcPr>
            <w:tcW w:w="1842" w:type="dxa"/>
            <w:vAlign w:val="center"/>
          </w:tcPr>
          <w:p w14:paraId="30A3C548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2377AAC2" w14:textId="77777777">
        <w:tc>
          <w:tcPr>
            <w:tcW w:w="3403" w:type="dxa"/>
          </w:tcPr>
          <w:p w14:paraId="090D6BCC" w14:textId="77777777" w:rsidR="00851F14" w:rsidRDefault="00DA359C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1-12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de creación 12 de enero de 2012</w:t>
            </w:r>
          </w:p>
        </w:tc>
        <w:tc>
          <w:tcPr>
            <w:tcW w:w="1242" w:type="dxa"/>
            <w:vAlign w:val="center"/>
          </w:tcPr>
          <w:p w14:paraId="62ED13A6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3C17BD64" w14:textId="77777777" w:rsidR="00851F14" w:rsidRDefault="00DA359C">
            <w:pPr>
              <w:spacing w:after="0" w:line="240" w:lineRule="auto"/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31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https://ogtic.gob.do/transparencia/wp-content/uploads/2019/05/Ley-1-12-Sobre-la-Estrategia-Nacional-de-Desarrollo.pdf</w:t>
              </w:r>
            </w:hyperlink>
          </w:p>
          <w:p w14:paraId="75C9895B" w14:textId="77777777" w:rsidR="00851F14" w:rsidRDefault="00851F14">
            <w:pPr>
              <w:spacing w:after="0" w:line="240" w:lineRule="auto"/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4FA754B4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12 de enero de 2012</w:t>
            </w:r>
          </w:p>
        </w:tc>
        <w:tc>
          <w:tcPr>
            <w:tcW w:w="1842" w:type="dxa"/>
            <w:vAlign w:val="center"/>
          </w:tcPr>
          <w:p w14:paraId="616965EA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61FFEF2C" w14:textId="77777777">
        <w:tc>
          <w:tcPr>
            <w:tcW w:w="3403" w:type="dxa"/>
          </w:tcPr>
          <w:p w14:paraId="40DEABC5" w14:textId="77777777" w:rsidR="00851F14" w:rsidRDefault="00DA359C">
            <w:pPr>
              <w:spacing w:after="0" w:line="240" w:lineRule="exact"/>
              <w:jc w:val="both"/>
              <w:rPr>
                <w:rFonts w:cs="Tahoma"/>
                <w:bCs/>
                <w:sz w:val="20"/>
                <w:szCs w:val="20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481-08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de creación 11 de diciembre de 2008</w:t>
            </w:r>
          </w:p>
        </w:tc>
        <w:tc>
          <w:tcPr>
            <w:tcW w:w="1242" w:type="dxa"/>
            <w:vAlign w:val="center"/>
          </w:tcPr>
          <w:p w14:paraId="39706F7F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29722731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32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https://ogtic.gob.do/transparencia/wp-content/uploads/2019/05/Ley_No__481-08_General_de_Archivos.pdf</w:t>
              </w:r>
            </w:hyperlink>
          </w:p>
        </w:tc>
        <w:tc>
          <w:tcPr>
            <w:tcW w:w="1843" w:type="dxa"/>
            <w:vAlign w:val="center"/>
          </w:tcPr>
          <w:p w14:paraId="1B56444A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 xml:space="preserve">11 de </w:t>
            </w:r>
            <w:r>
              <w:rPr>
                <w:b/>
                <w:bCs/>
              </w:rPr>
              <w:t>diciembre de 2008</w:t>
            </w:r>
          </w:p>
        </w:tc>
        <w:tc>
          <w:tcPr>
            <w:tcW w:w="1842" w:type="dxa"/>
            <w:vAlign w:val="center"/>
          </w:tcPr>
          <w:p w14:paraId="57869B48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2099AB46" w14:textId="77777777">
        <w:tc>
          <w:tcPr>
            <w:tcW w:w="3403" w:type="dxa"/>
          </w:tcPr>
          <w:p w14:paraId="328758E8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de creación 4 de enero de 2008</w:t>
            </w:r>
          </w:p>
        </w:tc>
        <w:tc>
          <w:tcPr>
            <w:tcW w:w="1242" w:type="dxa"/>
          </w:tcPr>
          <w:p w14:paraId="0D6A81AB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  <w:vAlign w:val="center"/>
          </w:tcPr>
          <w:p w14:paraId="49FD383D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33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https://ogtic.gob.do/transparencia/wp-content/uploads/2019/05/Ley_No__41-08_sobre_la_Funcion_Publica.pdf</w:t>
              </w:r>
            </w:hyperlink>
          </w:p>
        </w:tc>
        <w:tc>
          <w:tcPr>
            <w:tcW w:w="1843" w:type="dxa"/>
          </w:tcPr>
          <w:p w14:paraId="12636211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 de enero de 2008</w:t>
            </w:r>
          </w:p>
        </w:tc>
        <w:tc>
          <w:tcPr>
            <w:tcW w:w="1842" w:type="dxa"/>
            <w:vAlign w:val="center"/>
          </w:tcPr>
          <w:p w14:paraId="09B5DADB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62EAEB37" w14:textId="77777777">
        <w:tc>
          <w:tcPr>
            <w:tcW w:w="3403" w:type="dxa"/>
          </w:tcPr>
          <w:p w14:paraId="424C5A3F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de creación 6 de febrero de 2007</w:t>
            </w:r>
          </w:p>
        </w:tc>
        <w:tc>
          <w:tcPr>
            <w:tcW w:w="1242" w:type="dxa"/>
            <w:vAlign w:val="center"/>
          </w:tcPr>
          <w:p w14:paraId="062EF71C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2CAA6F1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34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https://ogtic.gob.do/transparencia/wp-content/uploads/2019/05/Ley_No.-13-07_sobre_el_Tribunal_Superior_Administrativo.pdf</w:t>
              </w:r>
            </w:hyperlink>
          </w:p>
          <w:p w14:paraId="4373471D" w14:textId="77777777" w:rsidR="00851F14" w:rsidRDefault="00851F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87BFC07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 de febrero de 2007</w:t>
            </w:r>
          </w:p>
        </w:tc>
        <w:tc>
          <w:tcPr>
            <w:tcW w:w="1842" w:type="dxa"/>
            <w:vAlign w:val="center"/>
          </w:tcPr>
          <w:p w14:paraId="07805FE1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1A5F571" w14:textId="77777777">
        <w:tc>
          <w:tcPr>
            <w:tcW w:w="3403" w:type="dxa"/>
          </w:tcPr>
          <w:p w14:paraId="694E8AD3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de creación 5 de enero de 2007</w:t>
            </w:r>
          </w:p>
        </w:tc>
        <w:tc>
          <w:tcPr>
            <w:tcW w:w="1242" w:type="dxa"/>
            <w:vAlign w:val="center"/>
          </w:tcPr>
          <w:p w14:paraId="0530A56F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6475291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35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https://ogtic.gob.do/transparencia/wp-content/uploads/2019/05/Ley_No__10-07_que_Instituye_el_Sistema_Nacio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nal_de_Control_Interno_y_de_l_a_Contraloria_General_de_la_Republica.pdf</w:t>
              </w:r>
            </w:hyperlink>
          </w:p>
        </w:tc>
        <w:tc>
          <w:tcPr>
            <w:tcW w:w="1843" w:type="dxa"/>
            <w:vAlign w:val="center"/>
          </w:tcPr>
          <w:p w14:paraId="693743D7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  <w:vAlign w:val="center"/>
          </w:tcPr>
          <w:p w14:paraId="08326DAB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48511C6A" w14:textId="77777777">
        <w:tc>
          <w:tcPr>
            <w:tcW w:w="3403" w:type="dxa"/>
          </w:tcPr>
          <w:p w14:paraId="26C5ABFF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de creación 5 de enero de 2007.</w:t>
            </w:r>
          </w:p>
        </w:tc>
        <w:tc>
          <w:tcPr>
            <w:tcW w:w="1242" w:type="dxa"/>
            <w:vAlign w:val="center"/>
          </w:tcPr>
          <w:p w14:paraId="0864151B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028A5A85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36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https://ogtic.gob.do/transparencia/wp-content/uploads/2019/05/Ley_No__5-07_que_crea_el_Sistem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a_Integrado_de_Administracion_Financiera_del_Estado.pdf</w:t>
              </w:r>
            </w:hyperlink>
          </w:p>
        </w:tc>
        <w:tc>
          <w:tcPr>
            <w:tcW w:w="1843" w:type="dxa"/>
            <w:vAlign w:val="center"/>
          </w:tcPr>
          <w:p w14:paraId="10BF4C27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5 de enero de 2007</w:t>
            </w:r>
          </w:p>
        </w:tc>
        <w:tc>
          <w:tcPr>
            <w:tcW w:w="1842" w:type="dxa"/>
            <w:vAlign w:val="center"/>
          </w:tcPr>
          <w:p w14:paraId="15D9319D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00895EF4" w14:textId="77777777">
        <w:tc>
          <w:tcPr>
            <w:tcW w:w="3403" w:type="dxa"/>
          </w:tcPr>
          <w:p w14:paraId="6ABBFA2D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de creación 19 de diciembre 2006</w:t>
            </w:r>
          </w:p>
        </w:tc>
        <w:tc>
          <w:tcPr>
            <w:tcW w:w="1242" w:type="dxa"/>
            <w:vAlign w:val="center"/>
          </w:tcPr>
          <w:p w14:paraId="48799139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AC521BA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37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ntent/uploads/2019/05/Ley_No_498-06_de_Planificacion_e_Inversion_Publica.pdf</w:t>
              </w:r>
            </w:hyperlink>
          </w:p>
        </w:tc>
        <w:tc>
          <w:tcPr>
            <w:tcW w:w="1843" w:type="dxa"/>
            <w:vAlign w:val="center"/>
          </w:tcPr>
          <w:p w14:paraId="77ABDD98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19 de diciembre 2006</w:t>
            </w:r>
          </w:p>
        </w:tc>
        <w:tc>
          <w:tcPr>
            <w:tcW w:w="1842" w:type="dxa"/>
            <w:vAlign w:val="center"/>
          </w:tcPr>
          <w:p w14:paraId="17610855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0E8E88E8" w14:textId="77777777">
        <w:tc>
          <w:tcPr>
            <w:tcW w:w="3403" w:type="dxa"/>
          </w:tcPr>
          <w:p w14:paraId="310C615A" w14:textId="77777777" w:rsidR="00851F14" w:rsidRDefault="00DA359C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423-06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de creación 17 de noviembre de 2006</w:t>
            </w:r>
          </w:p>
        </w:tc>
        <w:tc>
          <w:tcPr>
            <w:tcW w:w="1242" w:type="dxa"/>
            <w:vAlign w:val="center"/>
          </w:tcPr>
          <w:p w14:paraId="42FF81B4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F1FAAB9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38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https://ogtic.gob.do/transparencia/wp-content/uploads/2019/05/Ley_No__423-06_Organica_de_Presupuesto_para_Sector_Publico.pdf</w:t>
              </w:r>
            </w:hyperlink>
          </w:p>
        </w:tc>
        <w:tc>
          <w:tcPr>
            <w:tcW w:w="1843" w:type="dxa"/>
            <w:vAlign w:val="center"/>
          </w:tcPr>
          <w:p w14:paraId="5CE55292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noviembre de 2006</w:t>
            </w:r>
          </w:p>
        </w:tc>
        <w:tc>
          <w:tcPr>
            <w:tcW w:w="1842" w:type="dxa"/>
            <w:vAlign w:val="center"/>
          </w:tcPr>
          <w:p w14:paraId="649DA34C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A359874" w14:textId="77777777">
        <w:tc>
          <w:tcPr>
            <w:tcW w:w="3403" w:type="dxa"/>
          </w:tcPr>
          <w:p w14:paraId="0D26EE26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de creación 18 de agosto de 2006 y su modificación mediante la Ley 449-06 de Fecha de creación 6 de diciembre de 2006</w:t>
            </w:r>
          </w:p>
        </w:tc>
        <w:tc>
          <w:tcPr>
            <w:tcW w:w="1242" w:type="dxa"/>
            <w:vAlign w:val="center"/>
          </w:tcPr>
          <w:p w14:paraId="298ACE52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4D19E133" w14:textId="77777777" w:rsidR="00851F14" w:rsidRDefault="00851F14">
            <w:pPr>
              <w:spacing w:after="0" w:line="240" w:lineRule="auto"/>
              <w:jc w:val="both"/>
            </w:pPr>
          </w:p>
          <w:p w14:paraId="74E15151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39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https://ogtic.gob.do/transparencia/wp-content/uploads/2019/05/Ley-No.-340-06-sobre-Compras-y-Contrataciones-de-Bienes-Servicios-Obras-y-Concesiones.pdf</w:t>
              </w:r>
            </w:hyperlink>
          </w:p>
          <w:p w14:paraId="02F990EF" w14:textId="77777777" w:rsidR="00851F14" w:rsidRDefault="00851F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B39C1B8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 de diciembre de 2006</w:t>
            </w:r>
          </w:p>
        </w:tc>
        <w:tc>
          <w:tcPr>
            <w:tcW w:w="1842" w:type="dxa"/>
            <w:vAlign w:val="center"/>
          </w:tcPr>
          <w:p w14:paraId="31C97FB9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08797C4D" w14:textId="77777777">
        <w:tc>
          <w:tcPr>
            <w:tcW w:w="3403" w:type="dxa"/>
          </w:tcPr>
          <w:p w14:paraId="15264F1E" w14:textId="77777777" w:rsidR="00851F14" w:rsidRDefault="00DA359C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de creación 3 de diciembre de 2006</w:t>
            </w:r>
          </w:p>
        </w:tc>
        <w:tc>
          <w:tcPr>
            <w:tcW w:w="1242" w:type="dxa"/>
            <w:vAlign w:val="center"/>
          </w:tcPr>
          <w:p w14:paraId="79B5F57B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49769BE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0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https://ogtic.gob.do/transparencia/wp-content/uploads/2019/05/Ley_No__6-06_de_Credito_Publico.pdf</w:t>
              </w:r>
            </w:hyperlink>
          </w:p>
        </w:tc>
        <w:tc>
          <w:tcPr>
            <w:tcW w:w="1843" w:type="dxa"/>
            <w:vAlign w:val="center"/>
          </w:tcPr>
          <w:p w14:paraId="4FC073D1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diciemb</w:t>
            </w:r>
            <w:r>
              <w:rPr>
                <w:b/>
                <w:bCs/>
              </w:rPr>
              <w:t>re de 2006</w:t>
            </w:r>
          </w:p>
        </w:tc>
        <w:tc>
          <w:tcPr>
            <w:tcW w:w="1842" w:type="dxa"/>
            <w:vAlign w:val="center"/>
          </w:tcPr>
          <w:p w14:paraId="2527F1F1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725F1EB" w14:textId="77777777">
        <w:tc>
          <w:tcPr>
            <w:tcW w:w="3403" w:type="dxa"/>
          </w:tcPr>
          <w:p w14:paraId="37A24FF8" w14:textId="77777777" w:rsidR="00851F14" w:rsidRDefault="00DA35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de creación 13 de diciembre de 2005</w:t>
            </w:r>
          </w:p>
        </w:tc>
        <w:tc>
          <w:tcPr>
            <w:tcW w:w="1242" w:type="dxa"/>
            <w:vAlign w:val="center"/>
          </w:tcPr>
          <w:p w14:paraId="68E2A732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5A351BA7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41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https://ogtic.gob.do/transparencia/wp-content/uploads/2019/08/j-Ley-567-05-de-Tesoreria-Nacional.pdf</w:t>
              </w:r>
            </w:hyperlink>
          </w:p>
          <w:p w14:paraId="4272C47D" w14:textId="77777777" w:rsidR="00851F14" w:rsidRDefault="00851F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7E8BBB0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13 de</w:t>
            </w:r>
            <w:r>
              <w:rPr>
                <w:b/>
                <w:bCs/>
              </w:rPr>
              <w:t xml:space="preserve"> diciembre de 2005</w:t>
            </w:r>
          </w:p>
        </w:tc>
        <w:tc>
          <w:tcPr>
            <w:tcW w:w="1842" w:type="dxa"/>
            <w:vAlign w:val="center"/>
          </w:tcPr>
          <w:p w14:paraId="46752554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7D9F06E0" w14:textId="77777777">
        <w:tc>
          <w:tcPr>
            <w:tcW w:w="3403" w:type="dxa"/>
          </w:tcPr>
          <w:p w14:paraId="25BE7527" w14:textId="77777777" w:rsidR="00851F14" w:rsidRDefault="00DA35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hyperlink r:id="rId42" w:tooltip="Ley20004.pdf (412058b)" w:history="1">
              <w:r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de creación 28 de julio de 2004 </w:t>
              </w:r>
            </w:hyperlink>
          </w:p>
        </w:tc>
        <w:tc>
          <w:tcPr>
            <w:tcW w:w="1242" w:type="dxa"/>
            <w:vAlign w:val="center"/>
          </w:tcPr>
          <w:p w14:paraId="16A1162A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3CDBF730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3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https://ogtic.gob.do/transparencia/wp-content/uploads/2019/05/Ley_No__200-04_sobre_Libre_Acceso_a_la_Informacion_Publica.pdf</w:t>
              </w:r>
            </w:hyperlink>
          </w:p>
          <w:p w14:paraId="5DA6D38A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40E2C92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28  de Julio 2004</w:t>
            </w:r>
          </w:p>
        </w:tc>
        <w:tc>
          <w:tcPr>
            <w:tcW w:w="1842" w:type="dxa"/>
            <w:vAlign w:val="center"/>
          </w:tcPr>
          <w:p w14:paraId="0ED0DC45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34956038" w14:textId="77777777">
        <w:tc>
          <w:tcPr>
            <w:tcW w:w="3403" w:type="dxa"/>
          </w:tcPr>
          <w:p w14:paraId="6453EB2C" w14:textId="77777777" w:rsidR="00851F14" w:rsidRDefault="00DA35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Ley 10-04</w:t>
            </w:r>
            <w:r>
              <w:rPr>
                <w:sz w:val="20"/>
                <w:szCs w:val="20"/>
              </w:rPr>
              <w:t xml:space="preserve"> Que crea la Cámara de Cuentas de la República Dominicana, de Fecha de creación 20 de enero de 2004</w:t>
            </w:r>
          </w:p>
        </w:tc>
        <w:tc>
          <w:tcPr>
            <w:tcW w:w="1242" w:type="dxa"/>
            <w:vAlign w:val="center"/>
          </w:tcPr>
          <w:p w14:paraId="0271F086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6B23414B" w14:textId="7D3BE128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4" w:history="1">
              <w:r w:rsidR="009876C1" w:rsidRPr="000723E6"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https://ogtic.gob.do/transparencia/wp-content/uploads/2019/05/Ley-10-04-De-la-Camara-de-Cuentas-de-la-Rep.-Dom..pdf</w:t>
              </w:r>
            </w:hyperlink>
          </w:p>
          <w:p w14:paraId="428CC47F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D5B057E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20 de enero de 2004</w:t>
            </w:r>
          </w:p>
        </w:tc>
        <w:tc>
          <w:tcPr>
            <w:tcW w:w="1842" w:type="dxa"/>
            <w:vAlign w:val="center"/>
          </w:tcPr>
          <w:p w14:paraId="17EE85F2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D4810EB" w14:textId="77777777">
        <w:tc>
          <w:tcPr>
            <w:tcW w:w="3403" w:type="dxa"/>
          </w:tcPr>
          <w:p w14:paraId="61990CDF" w14:textId="77777777" w:rsidR="00851F14" w:rsidRDefault="00DA35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Contabilidad Gubernamental, de Fecha de creación 27 de ju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lio de 2001</w:t>
            </w:r>
          </w:p>
        </w:tc>
        <w:tc>
          <w:tcPr>
            <w:tcW w:w="1242" w:type="dxa"/>
            <w:vAlign w:val="center"/>
          </w:tcPr>
          <w:p w14:paraId="478FC09F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704" w:type="dxa"/>
          </w:tcPr>
          <w:p w14:paraId="70DD6608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45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https://ogtic.gob.do/transparencia/wp-content/uploads/2019/05/Ley_No__126-01_que_crea_la_Direccion_General_de_Contabilidad_Gubernamental.pdf</w:t>
              </w:r>
            </w:hyperlink>
          </w:p>
          <w:p w14:paraId="78A02BAD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3B885E8" w14:textId="77777777" w:rsidR="00851F14" w:rsidRDefault="00DA3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lang w:val="es-ES"/>
              </w:rPr>
              <w:t>27 de Julio 2001</w:t>
            </w:r>
          </w:p>
        </w:tc>
        <w:tc>
          <w:tcPr>
            <w:tcW w:w="1842" w:type="dxa"/>
            <w:vAlign w:val="center"/>
          </w:tcPr>
          <w:p w14:paraId="48F5EB13" w14:textId="77777777" w:rsidR="00851F14" w:rsidRDefault="00DA359C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Si</w:t>
            </w:r>
          </w:p>
        </w:tc>
      </w:tr>
    </w:tbl>
    <w:p w14:paraId="72B18281" w14:textId="77777777" w:rsidR="00851F14" w:rsidRDefault="00851F14">
      <w:pPr>
        <w:spacing w:after="0" w:line="240" w:lineRule="auto"/>
      </w:pPr>
    </w:p>
    <w:p w14:paraId="1EE88494" w14:textId="77777777" w:rsidR="00851F14" w:rsidRDefault="00851F14">
      <w:pPr>
        <w:spacing w:after="0" w:line="240" w:lineRule="auto"/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842"/>
      </w:tblGrid>
      <w:tr w:rsidR="00851F14" w14:paraId="7DA8FE2F" w14:textId="77777777">
        <w:tc>
          <w:tcPr>
            <w:tcW w:w="3403" w:type="dxa"/>
            <w:shd w:val="clear" w:color="auto" w:fill="1F497D" w:themeFill="text2"/>
          </w:tcPr>
          <w:p w14:paraId="5932E307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DECRETOS</w:t>
            </w:r>
          </w:p>
        </w:tc>
        <w:tc>
          <w:tcPr>
            <w:tcW w:w="1276" w:type="dxa"/>
            <w:shd w:val="clear" w:color="auto" w:fill="1F497D" w:themeFill="text2"/>
          </w:tcPr>
          <w:p w14:paraId="103C6567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80ADC6F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3B77B1F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42" w:type="dxa"/>
            <w:shd w:val="clear" w:color="auto" w:fill="1F497D" w:themeFill="text2"/>
          </w:tcPr>
          <w:p w14:paraId="40FB2436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2072785F" w14:textId="77777777">
        <w:tc>
          <w:tcPr>
            <w:tcW w:w="3403" w:type="dxa"/>
          </w:tcPr>
          <w:p w14:paraId="572C57B8" w14:textId="77777777" w:rsidR="00851F14" w:rsidRDefault="00DA359C">
            <w:pPr>
              <w:spacing w:after="0"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Decreto 350-17</w:t>
            </w:r>
            <w:r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de creación 14 de septiembre de 2017</w:t>
            </w:r>
          </w:p>
        </w:tc>
        <w:tc>
          <w:tcPr>
            <w:tcW w:w="1276" w:type="dxa"/>
            <w:vAlign w:val="center"/>
          </w:tcPr>
          <w:p w14:paraId="5B2E176B" w14:textId="77777777" w:rsidR="00851F14" w:rsidRDefault="00DA359C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2453B17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46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loads/2019/05/Decreto-350-17-Portal-Transaccional-del-Sistema-Informatico-para-la-Gestion-de-las-Compras-y-Contrataciones-del-Estado-dominicano.pdf</w:t>
              </w:r>
            </w:hyperlink>
          </w:p>
          <w:p w14:paraId="04F8A552" w14:textId="77777777" w:rsidR="00851F14" w:rsidRDefault="00851F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1EAE499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14 de septiembre de 2017</w:t>
            </w:r>
          </w:p>
        </w:tc>
        <w:tc>
          <w:tcPr>
            <w:tcW w:w="1842" w:type="dxa"/>
            <w:vAlign w:val="center"/>
          </w:tcPr>
          <w:p w14:paraId="3B50A90F" w14:textId="77777777" w:rsidR="00851F14" w:rsidRDefault="00DA359C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F09C81C" w14:textId="77777777">
        <w:tc>
          <w:tcPr>
            <w:tcW w:w="3403" w:type="dxa"/>
          </w:tcPr>
          <w:p w14:paraId="628098C5" w14:textId="77777777" w:rsidR="00851F14" w:rsidRDefault="00DA35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Decreto 143-17</w:t>
            </w:r>
            <w:r>
              <w:rPr>
                <w:sz w:val="20"/>
                <w:szCs w:val="20"/>
              </w:rPr>
              <w:t xml:space="preserve"> que crea las Comisiones de </w:t>
            </w:r>
            <w:r>
              <w:rPr>
                <w:sz w:val="20"/>
                <w:szCs w:val="20"/>
              </w:rPr>
              <w:t>Ética Pública, de Fecha de creación 26 de abril de 2017</w:t>
            </w:r>
          </w:p>
        </w:tc>
        <w:tc>
          <w:tcPr>
            <w:tcW w:w="1276" w:type="dxa"/>
            <w:vAlign w:val="center"/>
          </w:tcPr>
          <w:p w14:paraId="7A71A99C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584C306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ds/2019/05/Decreto-143-17.pdf-Las-Comisiones-de-%C3%89tica-P%C3%BAblica-CEP.pdf</w:t>
              </w:r>
            </w:hyperlink>
          </w:p>
          <w:p w14:paraId="013AB90A" w14:textId="77777777" w:rsidR="00851F14" w:rsidRDefault="00851F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4D971D9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</w:rPr>
              <w:t>26 de abril de 2017</w:t>
            </w:r>
          </w:p>
        </w:tc>
        <w:tc>
          <w:tcPr>
            <w:tcW w:w="1842" w:type="dxa"/>
            <w:vAlign w:val="center"/>
          </w:tcPr>
          <w:p w14:paraId="64F17B08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3E46F963" w14:textId="77777777">
        <w:tc>
          <w:tcPr>
            <w:tcW w:w="3403" w:type="dxa"/>
          </w:tcPr>
          <w:p w14:paraId="554EAAB8" w14:textId="77777777" w:rsidR="00851F14" w:rsidRDefault="00DA359C">
            <w:pPr>
              <w:spacing w:after="0"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Decreto 15-17</w:t>
            </w:r>
            <w:r>
              <w:rPr>
                <w:bCs/>
                <w:sz w:val="20"/>
                <w:szCs w:val="20"/>
              </w:rPr>
              <w:t xml:space="preserve"> sobre Control Gastos Públicos, de Fecha de creación 8 de febrero de 2017</w:t>
            </w:r>
          </w:p>
        </w:tc>
        <w:tc>
          <w:tcPr>
            <w:tcW w:w="1276" w:type="dxa"/>
            <w:vAlign w:val="center"/>
          </w:tcPr>
          <w:p w14:paraId="45F838CC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EA7CFC9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48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https://ogtic.gob.do/transparencia/wp-content/uploads/2019/05/Decreto-15-17-procedimientos-para-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asegurar-control-del-gasto-y-pago-a-proveedores.pdf</w:t>
              </w:r>
            </w:hyperlink>
          </w:p>
          <w:p w14:paraId="66DB3E83" w14:textId="77777777" w:rsidR="00851F14" w:rsidRDefault="00851F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3FA2865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8 de febrero de 2017</w:t>
            </w:r>
          </w:p>
        </w:tc>
        <w:tc>
          <w:tcPr>
            <w:tcW w:w="1842" w:type="dxa"/>
            <w:vAlign w:val="center"/>
          </w:tcPr>
          <w:p w14:paraId="2EEC6762" w14:textId="77777777" w:rsidR="00851F14" w:rsidRDefault="00DA359C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06BBAE9B" w14:textId="77777777">
        <w:tc>
          <w:tcPr>
            <w:tcW w:w="3403" w:type="dxa"/>
          </w:tcPr>
          <w:p w14:paraId="43DA1C30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Decreto 92-16</w:t>
            </w:r>
            <w:r>
              <w:rPr>
                <w:bCs/>
                <w:sz w:val="20"/>
                <w:szCs w:val="20"/>
              </w:rPr>
              <w:t xml:space="preserve"> que crea el Reglamento de aplicación de la Ley 311-14, de Fecha de creación 17 de marzo de 2016</w:t>
            </w:r>
          </w:p>
        </w:tc>
        <w:tc>
          <w:tcPr>
            <w:tcW w:w="1276" w:type="dxa"/>
            <w:vAlign w:val="center"/>
          </w:tcPr>
          <w:p w14:paraId="21783362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8B2DC4F" w14:textId="63BC73A6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https://ogtic.gob.do/transparencia/wp-content/uploads/2019/05/Decreto-92-16.-Reglamento-de-Aplicacion-de-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la-Ley-N0.311-14-sobre-Declaracion-Jurada-de-Patrimonio.pdf</w:t>
              </w:r>
            </w:hyperlink>
          </w:p>
        </w:tc>
        <w:tc>
          <w:tcPr>
            <w:tcW w:w="1843" w:type="dxa"/>
            <w:vAlign w:val="center"/>
          </w:tcPr>
          <w:p w14:paraId="20BA7D72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17 de marzo de 2016</w:t>
            </w:r>
          </w:p>
        </w:tc>
        <w:tc>
          <w:tcPr>
            <w:tcW w:w="1842" w:type="dxa"/>
            <w:vAlign w:val="center"/>
          </w:tcPr>
          <w:p w14:paraId="2D6B417A" w14:textId="77777777" w:rsidR="00851F14" w:rsidRDefault="00DA359C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7B74C188" w14:textId="77777777">
        <w:tc>
          <w:tcPr>
            <w:tcW w:w="3403" w:type="dxa"/>
          </w:tcPr>
          <w:p w14:paraId="752C7F3A" w14:textId="4FADA509" w:rsidR="00851F14" w:rsidRPr="00A4302A" w:rsidRDefault="00DA359C">
            <w:pPr>
              <w:spacing w:after="0" w:line="240" w:lineRule="exact"/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Decreto 188-14</w:t>
            </w:r>
            <w:r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</w:t>
            </w:r>
            <w:r>
              <w:rPr>
                <w:bCs/>
                <w:sz w:val="20"/>
                <w:szCs w:val="20"/>
              </w:rPr>
              <w:t>echa de creación 4 de junio de 2014</w:t>
            </w:r>
            <w:r w:rsidRPr="00A4302A">
              <w:rPr>
                <w:bCs/>
                <w:sz w:val="20"/>
                <w:szCs w:val="20"/>
              </w:rPr>
              <w:t>.</w:t>
            </w:r>
          </w:p>
          <w:p w14:paraId="4719C297" w14:textId="77777777" w:rsidR="00851F14" w:rsidRPr="00A4302A" w:rsidRDefault="00851F14">
            <w:pPr>
              <w:spacing w:after="0" w:line="240" w:lineRule="exact"/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24AF1B3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0272782" w14:textId="77777777" w:rsidR="00851F14" w:rsidRDefault="00DA359C">
            <w:pPr>
              <w:spacing w:after="0" w:line="240" w:lineRule="auto"/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0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sparencia/wp-content/uploads/2019/05/Decreto-188-14-Define-y-establece-los-princios-de-las-normas-que-serviran-de-pautas-a-las-Comisiones-de-Veedurias-Ciudadanas-de-Fecha de creación-4-de-junio-de-2014.pdf</w:t>
              </w:r>
            </w:hyperlink>
          </w:p>
          <w:p w14:paraId="09238B02" w14:textId="77777777" w:rsidR="00851F14" w:rsidRDefault="00851F14">
            <w:pPr>
              <w:spacing w:after="0" w:line="240" w:lineRule="auto"/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33988AF8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4 de junio de</w:t>
            </w:r>
            <w:r>
              <w:rPr>
                <w:b/>
                <w:bCs/>
              </w:rPr>
              <w:t xml:space="preserve"> 2014</w:t>
            </w:r>
          </w:p>
        </w:tc>
        <w:tc>
          <w:tcPr>
            <w:tcW w:w="1842" w:type="dxa"/>
            <w:vAlign w:val="center"/>
          </w:tcPr>
          <w:p w14:paraId="7E180B41" w14:textId="77777777" w:rsidR="00851F14" w:rsidRDefault="00DA359C">
            <w:pPr>
              <w:spacing w:after="0"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9B37AED" w14:textId="77777777">
        <w:tc>
          <w:tcPr>
            <w:tcW w:w="3403" w:type="dxa"/>
          </w:tcPr>
          <w:p w14:paraId="4931879A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de creación 6 de septiembre de 2012</w:t>
            </w:r>
          </w:p>
        </w:tc>
        <w:tc>
          <w:tcPr>
            <w:tcW w:w="1276" w:type="dxa"/>
            <w:vAlign w:val="center"/>
          </w:tcPr>
          <w:p w14:paraId="0C2BE8E7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92A41D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51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https://ogtic.gob.do/transparencia/wp-content/uploads/2019/05/Decreto-No.-543-12-Reglamento-de-la-Ley-sobre-Compras-y-Contrataciones-de-Bienes-Servicios-Obras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-y-Conseciones.pdf</w:t>
              </w:r>
            </w:hyperlink>
          </w:p>
          <w:p w14:paraId="13AE96DF" w14:textId="77777777" w:rsidR="00851F14" w:rsidRDefault="00851F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BDEB48A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6 de septiembre de 2012</w:t>
            </w:r>
          </w:p>
        </w:tc>
        <w:tc>
          <w:tcPr>
            <w:tcW w:w="1842" w:type="dxa"/>
            <w:vAlign w:val="center"/>
          </w:tcPr>
          <w:p w14:paraId="19C0EF92" w14:textId="77777777" w:rsidR="00851F14" w:rsidRDefault="00DA359C">
            <w:pPr>
              <w:spacing w:after="0" w:line="240" w:lineRule="exact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29755A52" w14:textId="77777777">
        <w:tc>
          <w:tcPr>
            <w:tcW w:w="3403" w:type="dxa"/>
          </w:tcPr>
          <w:p w14:paraId="157F8322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de creación 21 de agosto de 2012</w:t>
            </w:r>
          </w:p>
        </w:tc>
        <w:tc>
          <w:tcPr>
            <w:tcW w:w="1276" w:type="dxa"/>
            <w:vAlign w:val="center"/>
          </w:tcPr>
          <w:p w14:paraId="57D66932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578E85B2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https://ogtic.gob.do/transparencia/wp-content/uploads/2019/05/Decreto-No.-486-12-Direccion-General-de-%C3%A9tica-e-lntegridad-Gubernamental-DIGEIG.pdf</w:t>
              </w:r>
            </w:hyperlink>
          </w:p>
          <w:p w14:paraId="11ABD209" w14:textId="77777777" w:rsidR="00851F14" w:rsidRDefault="00851F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7A56AFB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21 de agosto de 2012</w:t>
            </w:r>
          </w:p>
        </w:tc>
        <w:tc>
          <w:tcPr>
            <w:tcW w:w="1842" w:type="dxa"/>
            <w:vAlign w:val="center"/>
          </w:tcPr>
          <w:p w14:paraId="7005CC23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51F06E9B" w14:textId="77777777">
        <w:tc>
          <w:tcPr>
            <w:tcW w:w="3403" w:type="dxa"/>
          </w:tcPr>
          <w:p w14:paraId="1616BC28" w14:textId="77777777" w:rsidR="00851F14" w:rsidRDefault="00DA359C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de creación 2 de marzo de 2010</w:t>
            </w:r>
          </w:p>
        </w:tc>
        <w:tc>
          <w:tcPr>
            <w:tcW w:w="1276" w:type="dxa"/>
            <w:vAlign w:val="center"/>
          </w:tcPr>
          <w:p w14:paraId="013CFF23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C148276" w14:textId="77777777" w:rsidR="00851F14" w:rsidRDefault="00DA359C">
            <w:pPr>
              <w:spacing w:after="0" w:line="240" w:lineRule="auto"/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53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ttps://ogtic.gob.do/transparencia/wp-content/uploads/2019/05/Decreto-129-10-que-aprueba-el-reglamento-de-la-Ley-General-de-Archivos-1.pdf</w:t>
              </w:r>
            </w:hyperlink>
          </w:p>
          <w:p w14:paraId="59DDAACE" w14:textId="77777777" w:rsidR="00851F14" w:rsidRDefault="00851F14">
            <w:pPr>
              <w:spacing w:after="0" w:line="240" w:lineRule="auto"/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27EE802F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 de marzo de 2010</w:t>
            </w:r>
          </w:p>
        </w:tc>
        <w:tc>
          <w:tcPr>
            <w:tcW w:w="1842" w:type="dxa"/>
            <w:vAlign w:val="center"/>
          </w:tcPr>
          <w:p w14:paraId="03B8570E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2A5F9AFE" w14:textId="77777777">
        <w:tc>
          <w:tcPr>
            <w:tcW w:w="3403" w:type="dxa"/>
          </w:tcPr>
          <w:p w14:paraId="0FD004D5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hyperlink r:id="rId54" w:tooltip="Decreto69409quecreaelSistema311deDenunciasQuejasyReclamaciones.pdf (10428b)" w:history="1">
              <w:r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de creación 17 de septi</w:t>
              </w:r>
              <w:r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embre de 2009.</w:t>
              </w:r>
            </w:hyperlink>
          </w:p>
        </w:tc>
        <w:tc>
          <w:tcPr>
            <w:tcW w:w="1276" w:type="dxa"/>
            <w:vAlign w:val="center"/>
          </w:tcPr>
          <w:p w14:paraId="3A560EA9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27D347A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55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ds/2019/05/Decreto-No.-694-09-establece-el-Sistema-311-de-Atenci%C3%B3n-Ciudadana.pdf</w:t>
              </w:r>
            </w:hyperlink>
          </w:p>
          <w:p w14:paraId="6852DFF2" w14:textId="77777777" w:rsidR="00851F14" w:rsidRDefault="00851F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E662686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17 de septiembre del 2009</w:t>
            </w:r>
          </w:p>
        </w:tc>
        <w:tc>
          <w:tcPr>
            <w:tcW w:w="1842" w:type="dxa"/>
            <w:vAlign w:val="center"/>
          </w:tcPr>
          <w:p w14:paraId="3FE0B3D4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7DF813F9" w14:textId="77777777">
        <w:tc>
          <w:tcPr>
            <w:tcW w:w="3403" w:type="dxa"/>
          </w:tcPr>
          <w:p w14:paraId="30C9C6FC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de creación 21de julio de 2009</w:t>
            </w:r>
          </w:p>
        </w:tc>
        <w:tc>
          <w:tcPr>
            <w:tcW w:w="1276" w:type="dxa"/>
            <w:vAlign w:val="center"/>
          </w:tcPr>
          <w:p w14:paraId="47E37AAD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7CE62379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6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https://ogtic.gob.do/transparencia/wp-content/uploads/2019/05/Decreto-No.-528-09-Reglamento-Organico-Funcional-de-la-Secretaria-de-Estado-de-Administracion-Publica.pdf</w:t>
              </w:r>
            </w:hyperlink>
          </w:p>
        </w:tc>
        <w:tc>
          <w:tcPr>
            <w:tcW w:w="1843" w:type="dxa"/>
            <w:vAlign w:val="center"/>
          </w:tcPr>
          <w:p w14:paraId="23EBD6FD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842" w:type="dxa"/>
            <w:vAlign w:val="center"/>
          </w:tcPr>
          <w:p w14:paraId="29A36F78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5CFB9A16" w14:textId="77777777">
        <w:tc>
          <w:tcPr>
            <w:tcW w:w="3403" w:type="dxa"/>
          </w:tcPr>
          <w:p w14:paraId="31233F4E" w14:textId="77777777" w:rsidR="00851F14" w:rsidRDefault="00DA359C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de creación 21 de julio de 2009.</w:t>
            </w:r>
          </w:p>
          <w:p w14:paraId="304052F4" w14:textId="77777777" w:rsidR="00851F14" w:rsidRDefault="00851F14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shd w:val="clear" w:color="auto" w:fill="FFFFFF"/>
              </w:rPr>
            </w:pPr>
          </w:p>
          <w:p w14:paraId="2EBB1649" w14:textId="77777777" w:rsidR="00851F14" w:rsidRDefault="00851F14">
            <w:pPr>
              <w:spacing w:after="0" w:line="240" w:lineRule="exact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52B879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27BDE83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7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https://ogtic.gob.do/transparencia/wp-content/uploads/2019/05/Decreto-No.-527-09-Reglamento-de-Estructura-Organizativa-Cargos-y-Politica-Salarial.pdf</w:t>
              </w:r>
            </w:hyperlink>
          </w:p>
          <w:p w14:paraId="55141849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EF49A68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21 </w:t>
            </w:r>
            <w:r>
              <w:rPr>
                <w:b/>
                <w:lang w:val="es-ES"/>
              </w:rPr>
              <w:t>de Julio 2009</w:t>
            </w:r>
          </w:p>
        </w:tc>
        <w:tc>
          <w:tcPr>
            <w:tcW w:w="1842" w:type="dxa"/>
            <w:vAlign w:val="center"/>
          </w:tcPr>
          <w:p w14:paraId="08D48B95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7587AD20" w14:textId="77777777">
        <w:tc>
          <w:tcPr>
            <w:tcW w:w="3403" w:type="dxa"/>
          </w:tcPr>
          <w:p w14:paraId="3B53185B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525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de creación 21 de julio de 2009</w:t>
            </w:r>
          </w:p>
        </w:tc>
        <w:tc>
          <w:tcPr>
            <w:tcW w:w="1276" w:type="dxa"/>
            <w:vAlign w:val="center"/>
          </w:tcPr>
          <w:p w14:paraId="7DDA3724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7826959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58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https://ogtic.gob.do/transparencia/wp-content/uploads/2019/05/Decreto-525-09-Reglamento-de-Evaluacion-del-desempeno-y-Promocion-de-los-servidores-y-funcionarios-publicos.pd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f</w:t>
              </w:r>
            </w:hyperlink>
          </w:p>
          <w:p w14:paraId="21104C2F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475A2E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842" w:type="dxa"/>
            <w:vAlign w:val="center"/>
          </w:tcPr>
          <w:p w14:paraId="115B458B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67359C3" w14:textId="77777777">
        <w:tc>
          <w:tcPr>
            <w:tcW w:w="3403" w:type="dxa"/>
          </w:tcPr>
          <w:p w14:paraId="71099756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de creación 21 de julio de 2009</w:t>
            </w:r>
          </w:p>
        </w:tc>
        <w:tc>
          <w:tcPr>
            <w:tcW w:w="1276" w:type="dxa"/>
            <w:vAlign w:val="center"/>
          </w:tcPr>
          <w:p w14:paraId="17FFC20B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49C3E6F4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59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https://ogtic.gob.do/transparencia/wp-content/uploads/2019/05/Decreto-524-09-Reglamento-de-Reclutamiento-y-Seleccion-de-Pe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rsonal-en-la-Administracion-Publica.pdf</w:t>
              </w:r>
            </w:hyperlink>
          </w:p>
        </w:tc>
        <w:tc>
          <w:tcPr>
            <w:tcW w:w="1843" w:type="dxa"/>
            <w:vAlign w:val="center"/>
          </w:tcPr>
          <w:p w14:paraId="7B7FF900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842" w:type="dxa"/>
            <w:vAlign w:val="center"/>
          </w:tcPr>
          <w:p w14:paraId="77807772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24D3B524" w14:textId="77777777">
        <w:tc>
          <w:tcPr>
            <w:tcW w:w="3403" w:type="dxa"/>
          </w:tcPr>
          <w:p w14:paraId="62473F5E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administración pública, de Fecha de creación 21 de julio de 2009</w:t>
            </w:r>
          </w:p>
        </w:tc>
        <w:tc>
          <w:tcPr>
            <w:tcW w:w="1276" w:type="dxa"/>
            <w:vAlign w:val="center"/>
          </w:tcPr>
          <w:p w14:paraId="6256D575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847E151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0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https://ogtic.gob.do/transparencia/wp-content/uploads/2019/05/Decreto-No.-523-09-Reglamento-de-Relaciones-Laborales-en-la-Administracion-Publica.pdf</w:t>
              </w:r>
            </w:hyperlink>
          </w:p>
          <w:p w14:paraId="389BA4E9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612593C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21 de Julio 2009</w:t>
            </w:r>
          </w:p>
        </w:tc>
        <w:tc>
          <w:tcPr>
            <w:tcW w:w="1842" w:type="dxa"/>
            <w:vAlign w:val="center"/>
          </w:tcPr>
          <w:p w14:paraId="48F61D6D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76873CFA" w14:textId="77777777">
        <w:tc>
          <w:tcPr>
            <w:tcW w:w="3403" w:type="dxa"/>
          </w:tcPr>
          <w:p w14:paraId="68D8F80C" w14:textId="77777777" w:rsidR="00851F14" w:rsidRDefault="00DA359C">
            <w:pPr>
              <w:spacing w:after="0" w:line="240" w:lineRule="exact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491-07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stablece el Reglamento de aplicación del Sistema Nacional de Control Interno, de Fecha de creación 30 de agosto de 2007</w:t>
            </w:r>
          </w:p>
        </w:tc>
        <w:tc>
          <w:tcPr>
            <w:tcW w:w="1276" w:type="dxa"/>
            <w:vAlign w:val="center"/>
          </w:tcPr>
          <w:p w14:paraId="66B0D99F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9998CDE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1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https://ogtic.gob.do/transparencia/wp-content/uploads/2019/05/Decreto-No.-491-07-Reglamento-de-Aplicacion-de-Ley-No.-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10-07.pdf</w:t>
              </w:r>
            </w:hyperlink>
          </w:p>
          <w:p w14:paraId="02BDEDE7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B5C74CF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30 de agosto de 2007</w:t>
            </w:r>
          </w:p>
        </w:tc>
        <w:tc>
          <w:tcPr>
            <w:tcW w:w="1842" w:type="dxa"/>
            <w:vAlign w:val="center"/>
          </w:tcPr>
          <w:p w14:paraId="34FA0464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41722B48" w14:textId="77777777">
        <w:tc>
          <w:tcPr>
            <w:tcW w:w="3403" w:type="dxa"/>
          </w:tcPr>
          <w:p w14:paraId="3D3B3C0E" w14:textId="77777777" w:rsidR="00851F14" w:rsidRDefault="00DA359C">
            <w:pPr>
              <w:spacing w:after="0"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de creación 3 de octubre de 2006</w:t>
            </w:r>
          </w:p>
        </w:tc>
        <w:tc>
          <w:tcPr>
            <w:tcW w:w="1276" w:type="dxa"/>
            <w:vAlign w:val="center"/>
          </w:tcPr>
          <w:p w14:paraId="247BBB08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39C2E27F" w14:textId="77777777" w:rsidR="00851F14" w:rsidRDefault="00DA359C">
            <w:pPr>
              <w:spacing w:after="0" w:line="240" w:lineRule="auto"/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62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https://ogtic.gob.do/transparencia/wp-content/uploads/2019/05/decreto-No.-441-06-sobre-Sistema-de-Tesorer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ia-de-la-Republica-Dominicana.pdf</w:t>
              </w:r>
            </w:hyperlink>
          </w:p>
          <w:p w14:paraId="0477EBA5" w14:textId="77777777" w:rsidR="00851F14" w:rsidRDefault="00851F14">
            <w:pPr>
              <w:spacing w:after="0" w:line="240" w:lineRule="auto"/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0797D3B0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3 de octubre de 2006</w:t>
            </w:r>
          </w:p>
        </w:tc>
        <w:tc>
          <w:tcPr>
            <w:tcW w:w="1842" w:type="dxa"/>
            <w:vAlign w:val="center"/>
          </w:tcPr>
          <w:p w14:paraId="66A0C9FF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542AAF97" w14:textId="77777777">
        <w:tc>
          <w:tcPr>
            <w:tcW w:w="3403" w:type="dxa"/>
          </w:tcPr>
          <w:p w14:paraId="53F3355C" w14:textId="77777777" w:rsidR="00851F14" w:rsidRDefault="00DA359C">
            <w:pPr>
              <w:spacing w:after="0" w:line="240" w:lineRule="auto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de creación 25 de febrero de 2005.</w:t>
            </w:r>
          </w:p>
          <w:p w14:paraId="3452D9D9" w14:textId="77777777" w:rsidR="00851F14" w:rsidRDefault="00851F14">
            <w:pPr>
              <w:spacing w:after="0" w:line="240" w:lineRule="auto"/>
              <w:jc w:val="both"/>
              <w:rPr>
                <w:rStyle w:val="Hipervnculo"/>
                <w:rFonts w:cs="Tahoma"/>
                <w:bCs/>
                <w:shd w:val="clear" w:color="auto" w:fill="FFFFFF"/>
              </w:rPr>
            </w:pPr>
          </w:p>
          <w:p w14:paraId="697C21FC" w14:textId="77777777" w:rsidR="00851F14" w:rsidRDefault="00851F14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A30BDAD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1AE97CBA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3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https://ogtic.gob.do/transparencia/wp-content/uploads/2019/05/Decreto-No.-130-0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5-Reglamento-de-la-Ley-General-de-Libre-Acceso-a-la-Informaci%C3%B3n-P%C3%BAblica.pdf</w:t>
              </w:r>
            </w:hyperlink>
          </w:p>
          <w:p w14:paraId="0A62AE1C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6BE270A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25 de febrero de 2005</w:t>
            </w:r>
          </w:p>
        </w:tc>
        <w:tc>
          <w:tcPr>
            <w:tcW w:w="1842" w:type="dxa"/>
            <w:vAlign w:val="center"/>
          </w:tcPr>
          <w:p w14:paraId="47EC6D52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067FCCFF" w14:textId="77777777">
        <w:tc>
          <w:tcPr>
            <w:tcW w:w="3403" w:type="dxa"/>
          </w:tcPr>
          <w:p w14:paraId="049F14AB" w14:textId="77777777" w:rsidR="00851F14" w:rsidRDefault="00DA35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1523-04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de creación 2 de diciembre 2004</w:t>
            </w:r>
          </w:p>
        </w:tc>
        <w:tc>
          <w:tcPr>
            <w:tcW w:w="1276" w:type="dxa"/>
            <w:vAlign w:val="center"/>
          </w:tcPr>
          <w:p w14:paraId="65E88B4E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</w:tcPr>
          <w:p w14:paraId="25352F77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4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https://ogtic.gob.do/transparencia/wp-content/uploads/2019/05/Decreto-No.-1523-04-Procedimiento-para-la-Contrataci%C3%B3n-de-Op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eraciones-de-Cr%C3%A9dito-P%C3%BAblico-Interno-y-Externo-de-la-Naci%C3%B3n..pdf</w:t>
              </w:r>
            </w:hyperlink>
          </w:p>
          <w:p w14:paraId="046AB2F0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C5F5857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</w:rPr>
              <w:t>2 de diciembre 2004</w:t>
            </w:r>
          </w:p>
        </w:tc>
        <w:tc>
          <w:tcPr>
            <w:tcW w:w="1842" w:type="dxa"/>
            <w:vAlign w:val="center"/>
          </w:tcPr>
          <w:p w14:paraId="40CCA918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FE80CDA" w14:textId="77777777" w:rsidR="00851F14" w:rsidRDefault="00851F14">
      <w:pPr>
        <w:spacing w:after="0" w:line="240" w:lineRule="auto"/>
        <w:rPr>
          <w:b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5670"/>
        <w:gridCol w:w="1843"/>
        <w:gridCol w:w="1955"/>
      </w:tblGrid>
      <w:tr w:rsidR="00851F14" w14:paraId="2CCFBEFB" w14:textId="77777777">
        <w:tc>
          <w:tcPr>
            <w:tcW w:w="3403" w:type="dxa"/>
            <w:shd w:val="clear" w:color="auto" w:fill="1F497D" w:themeFill="text2"/>
          </w:tcPr>
          <w:p w14:paraId="34420C92" w14:textId="77777777" w:rsidR="00851F14" w:rsidRDefault="00DA359C">
            <w:pPr>
              <w:spacing w:after="0" w:line="36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1F497D" w:themeFill="text2"/>
          </w:tcPr>
          <w:p w14:paraId="64E8FCCD" w14:textId="77777777" w:rsidR="00851F14" w:rsidRDefault="00DA359C">
            <w:pPr>
              <w:spacing w:after="0" w:line="36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937346A" w14:textId="77777777" w:rsidR="00851F14" w:rsidRDefault="00DA359C">
            <w:pPr>
              <w:spacing w:after="0" w:line="36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5E2AE96" w14:textId="77777777" w:rsidR="00851F14" w:rsidRDefault="00DA359C">
            <w:pPr>
              <w:spacing w:after="0" w:line="36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55" w:type="dxa"/>
            <w:shd w:val="clear" w:color="auto" w:fill="1F497D" w:themeFill="text2"/>
          </w:tcPr>
          <w:p w14:paraId="54506F6E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23C321DB" w14:textId="77777777">
        <w:tc>
          <w:tcPr>
            <w:tcW w:w="3403" w:type="dxa"/>
            <w:vAlign w:val="center"/>
          </w:tcPr>
          <w:p w14:paraId="38DE6BDD" w14:textId="77777777" w:rsidR="00851F14" w:rsidRDefault="00DA359C">
            <w:pPr>
              <w:spacing w:after="0" w:line="240" w:lineRule="auto"/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MAP que </w:t>
            </w: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aprueba Manual de Organización y Funciones</w:t>
            </w:r>
          </w:p>
        </w:tc>
        <w:tc>
          <w:tcPr>
            <w:tcW w:w="1276" w:type="dxa"/>
            <w:vAlign w:val="center"/>
          </w:tcPr>
          <w:p w14:paraId="47DCDE78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F4F6B9F" w14:textId="77777777" w:rsidR="00851F14" w:rsidRDefault="00DA35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65">
              <w:r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https://ogtic.gob.do/transparencia/wp-content/uploads/2021/12/Resolucion-aprueba</w:t>
              </w:r>
              <w:r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-Manual-de-OyF-OPTIC-2018-1.pdf</w:t>
              </w:r>
            </w:hyperlink>
          </w:p>
        </w:tc>
        <w:tc>
          <w:tcPr>
            <w:tcW w:w="1843" w:type="dxa"/>
            <w:vAlign w:val="center"/>
          </w:tcPr>
          <w:p w14:paraId="24E09E49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19 de noviembre 2018</w:t>
            </w:r>
          </w:p>
        </w:tc>
        <w:tc>
          <w:tcPr>
            <w:tcW w:w="1955" w:type="dxa"/>
            <w:vAlign w:val="center"/>
          </w:tcPr>
          <w:p w14:paraId="5825232C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5E22A67C" w14:textId="77777777">
        <w:tc>
          <w:tcPr>
            <w:tcW w:w="3403" w:type="dxa"/>
            <w:vAlign w:val="center"/>
          </w:tcPr>
          <w:p w14:paraId="0FF6A45B" w14:textId="77777777" w:rsidR="00851F14" w:rsidRDefault="00DA359C">
            <w:pPr>
              <w:spacing w:after="0" w:line="240" w:lineRule="auto"/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Administrativa 0773-2020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que modifica el Comité de Compras de Fecha de creación 1ero de diciembre 2020</w:t>
            </w:r>
          </w:p>
        </w:tc>
        <w:tc>
          <w:tcPr>
            <w:tcW w:w="1276" w:type="dxa"/>
            <w:vAlign w:val="center"/>
          </w:tcPr>
          <w:p w14:paraId="040BE9B7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11BCDD" w14:textId="77777777" w:rsidR="00851F14" w:rsidRDefault="00DA359C">
            <w:pPr>
              <w:spacing w:after="0" w:line="240" w:lineRule="auto"/>
            </w:pPr>
            <w:hyperlink r:id="rId66" w:history="1">
              <w:r>
                <w:rPr>
                  <w:rStyle w:val="Hipervnculo"/>
                </w:rPr>
                <w:t>https://ogtic.gob.do/transparencia/wp-content/uploads/2020/12/RESOLUCION-0073-20-COMITE-DE-COMPRAS-Y-CONTRATACIONES-O</w:t>
              </w:r>
              <w:r>
                <w:rPr>
                  <w:rStyle w:val="Hipervnculo"/>
                </w:rPr>
                <w:t>PTIC_.pdf</w:t>
              </w:r>
            </w:hyperlink>
          </w:p>
        </w:tc>
        <w:tc>
          <w:tcPr>
            <w:tcW w:w="1843" w:type="dxa"/>
            <w:vAlign w:val="center"/>
          </w:tcPr>
          <w:p w14:paraId="3B874AA5" w14:textId="77777777" w:rsidR="00851F14" w:rsidRDefault="00DA35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1ero de diciembre 2020</w:t>
            </w:r>
          </w:p>
        </w:tc>
        <w:tc>
          <w:tcPr>
            <w:tcW w:w="1955" w:type="dxa"/>
            <w:vAlign w:val="center"/>
          </w:tcPr>
          <w:p w14:paraId="5047660B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753E1499" w14:textId="77777777">
        <w:tc>
          <w:tcPr>
            <w:tcW w:w="3403" w:type="dxa"/>
            <w:vAlign w:val="center"/>
          </w:tcPr>
          <w:p w14:paraId="7259D1DD" w14:textId="77777777" w:rsidR="00851F14" w:rsidRDefault="00DA359C">
            <w:pPr>
              <w:spacing w:after="0" w:line="240" w:lineRule="auto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br/>
              <w:t xml:space="preserve">Resolución Administrativa 0025-2020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que modifica el Comité de Compras, de Fecha de creación 19 de noviembre 2020</w:t>
            </w:r>
          </w:p>
        </w:tc>
        <w:tc>
          <w:tcPr>
            <w:tcW w:w="1276" w:type="dxa"/>
            <w:vAlign w:val="center"/>
          </w:tcPr>
          <w:p w14:paraId="7AD4FDEC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1E43A4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7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https://ogtic.gob.do/transparencia/wp-content/uploads/2020/11/Resoluci%C3%B3n-Administrativa-0025-20-m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odifica-el-Comit%C3%A9-de-Compras-1.pdf</w:t>
              </w:r>
            </w:hyperlink>
          </w:p>
          <w:p w14:paraId="1C15BCA1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8F21BFF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</w:rPr>
              <w:t>19 de noviembre 2020</w:t>
            </w:r>
          </w:p>
        </w:tc>
        <w:tc>
          <w:tcPr>
            <w:tcW w:w="1955" w:type="dxa"/>
            <w:vAlign w:val="center"/>
          </w:tcPr>
          <w:p w14:paraId="4B28BF42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5A8D8AD9" w14:textId="77777777">
        <w:tc>
          <w:tcPr>
            <w:tcW w:w="3403" w:type="dxa"/>
          </w:tcPr>
          <w:p w14:paraId="69A938AD" w14:textId="77777777" w:rsidR="00851F14" w:rsidRDefault="00DA35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Resolución 0023-2020 que modifica el nombre CAMWEB por CIGETIC, de Fecha de creación 27 de octubre 2020.</w:t>
            </w:r>
          </w:p>
        </w:tc>
        <w:tc>
          <w:tcPr>
            <w:tcW w:w="1276" w:type="dxa"/>
            <w:vAlign w:val="center"/>
          </w:tcPr>
          <w:p w14:paraId="1BF031DF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8B5F680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68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https://ogtic.gob.do/transparencia/wp-content/uploads/2020/11/RESOLUCION-0023-2020-que-modifica-el-nombre-CAMWEB-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por-CIGETIC-1.pdf</w:t>
              </w:r>
            </w:hyperlink>
          </w:p>
        </w:tc>
        <w:tc>
          <w:tcPr>
            <w:tcW w:w="1843" w:type="dxa"/>
            <w:vAlign w:val="center"/>
          </w:tcPr>
          <w:p w14:paraId="27BE7913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27 de octubre 2020</w:t>
            </w:r>
          </w:p>
        </w:tc>
        <w:tc>
          <w:tcPr>
            <w:tcW w:w="1955" w:type="dxa"/>
            <w:vAlign w:val="center"/>
          </w:tcPr>
          <w:p w14:paraId="513788F2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2203B222" w14:textId="77777777">
        <w:trPr>
          <w:trHeight w:val="70"/>
        </w:trPr>
        <w:tc>
          <w:tcPr>
            <w:tcW w:w="3403" w:type="dxa"/>
          </w:tcPr>
          <w:p w14:paraId="031485FF" w14:textId="77777777" w:rsidR="00851F14" w:rsidRDefault="00DA359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Lista nombre Miembros CIGETIC</w:t>
            </w:r>
          </w:p>
          <w:p w14:paraId="45652EF9" w14:textId="77777777" w:rsidR="00851F14" w:rsidRDefault="00851F14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55C7EE29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208745B" w14:textId="77777777" w:rsidR="00851F14" w:rsidRDefault="00DA359C">
            <w:p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69">
              <w:r>
                <w:rPr>
                  <w:rStyle w:val="Hipervnculo"/>
                  <w:sz w:val="20"/>
                  <w:szCs w:val="20"/>
                </w:rPr>
                <w:t>https://ogtic.gob.do/transparencia/wp-content/uploads/2020/11/Lista-nombre-Miembros-CIGETIC.pdf</w:t>
              </w:r>
            </w:hyperlink>
          </w:p>
        </w:tc>
        <w:tc>
          <w:tcPr>
            <w:tcW w:w="1843" w:type="dxa"/>
            <w:vAlign w:val="center"/>
          </w:tcPr>
          <w:p w14:paraId="4964C29D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12 de octubre </w:t>
            </w:r>
            <w:r>
              <w:rPr>
                <w:b/>
                <w:lang w:val="es-ES"/>
              </w:rPr>
              <w:t xml:space="preserve"> 2021</w:t>
            </w:r>
          </w:p>
        </w:tc>
        <w:tc>
          <w:tcPr>
            <w:tcW w:w="1955" w:type="dxa"/>
            <w:vAlign w:val="center"/>
          </w:tcPr>
          <w:p w14:paraId="398AEF1B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24D89F74" w14:textId="77777777">
        <w:trPr>
          <w:trHeight w:val="70"/>
        </w:trPr>
        <w:tc>
          <w:tcPr>
            <w:tcW w:w="3403" w:type="dxa"/>
          </w:tcPr>
          <w:p w14:paraId="02D5753B" w14:textId="77777777" w:rsidR="00851F14" w:rsidRDefault="00DA359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Resolución Administrativa 0022/20 – Crea Comité CAMWEB</w:t>
            </w:r>
          </w:p>
        </w:tc>
        <w:tc>
          <w:tcPr>
            <w:tcW w:w="1276" w:type="dxa"/>
            <w:vAlign w:val="center"/>
          </w:tcPr>
          <w:p w14:paraId="51FF18B9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2644534" w14:textId="77777777" w:rsidR="00851F14" w:rsidRDefault="00DA359C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70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https://ogtic.gob.do/transparencia/wp-content/uploads/2020/10/Resoluci%C3%B3n-Administrativa-0022-20-Crea-Comit%C3%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A9-CAMWEB.pdf</w:t>
              </w:r>
            </w:hyperlink>
          </w:p>
        </w:tc>
        <w:tc>
          <w:tcPr>
            <w:tcW w:w="1843" w:type="dxa"/>
            <w:vAlign w:val="center"/>
          </w:tcPr>
          <w:p w14:paraId="1BBFBE20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06 de octubre 2020</w:t>
            </w:r>
          </w:p>
        </w:tc>
        <w:tc>
          <w:tcPr>
            <w:tcW w:w="1955" w:type="dxa"/>
            <w:vAlign w:val="center"/>
          </w:tcPr>
          <w:p w14:paraId="25ED8A1F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7B263451" w14:textId="77777777">
        <w:trPr>
          <w:trHeight w:val="70"/>
        </w:trPr>
        <w:tc>
          <w:tcPr>
            <w:tcW w:w="3403" w:type="dxa"/>
            <w:vAlign w:val="center"/>
          </w:tcPr>
          <w:p w14:paraId="2569F6F7" w14:textId="77777777" w:rsidR="00851F14" w:rsidRDefault="00DA359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Listado Miembros CAMWEB</w:t>
            </w:r>
          </w:p>
        </w:tc>
        <w:tc>
          <w:tcPr>
            <w:tcW w:w="1276" w:type="dxa"/>
            <w:vAlign w:val="center"/>
          </w:tcPr>
          <w:p w14:paraId="6D3422B1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423CCA7" w14:textId="77777777" w:rsidR="00851F14" w:rsidRDefault="00DA359C">
            <w:p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1">
              <w:r>
                <w:rPr>
                  <w:rStyle w:val="Hipervnculo"/>
                  <w:sz w:val="20"/>
                  <w:szCs w:val="20"/>
                </w:rPr>
                <w:t>https://ogtic.gob.do/transparencia/wp-content/uploads/2020/10/Listado-Miembros-CAMWEB.pdf</w:t>
              </w:r>
            </w:hyperlink>
          </w:p>
        </w:tc>
        <w:tc>
          <w:tcPr>
            <w:tcW w:w="1843" w:type="dxa"/>
            <w:vAlign w:val="center"/>
          </w:tcPr>
          <w:p w14:paraId="6C6EC8F4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12 de octubre 2020</w:t>
            </w:r>
          </w:p>
        </w:tc>
        <w:tc>
          <w:tcPr>
            <w:tcW w:w="1955" w:type="dxa"/>
            <w:vAlign w:val="center"/>
          </w:tcPr>
          <w:p w14:paraId="712031DF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79E47DD" w14:textId="77777777">
        <w:trPr>
          <w:trHeight w:val="70"/>
        </w:trPr>
        <w:tc>
          <w:tcPr>
            <w:tcW w:w="3403" w:type="dxa"/>
            <w:vAlign w:val="center"/>
          </w:tcPr>
          <w:p w14:paraId="03B1EE75" w14:textId="77777777" w:rsidR="00851F14" w:rsidRDefault="00DA359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br/>
              <w:t>Re</w:t>
            </w:r>
            <w:r>
              <w:rPr>
                <w:b/>
                <w:bCs/>
                <w:sz w:val="20"/>
                <w:szCs w:val="20"/>
              </w:rPr>
              <w:t>solución 0021-2020; Conformación Comité de Compras</w:t>
            </w:r>
          </w:p>
        </w:tc>
        <w:tc>
          <w:tcPr>
            <w:tcW w:w="1276" w:type="dxa"/>
            <w:vAlign w:val="center"/>
          </w:tcPr>
          <w:p w14:paraId="5C15A8B0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F54BE4" w14:textId="77777777" w:rsidR="00851F14" w:rsidRDefault="00DA359C">
            <w:p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2">
              <w:r>
                <w:rPr>
                  <w:rStyle w:val="Hipervnculo"/>
                  <w:sz w:val="20"/>
                  <w:szCs w:val="20"/>
                </w:rPr>
                <w:t>https://ogtic.gob.do/transparencia/wp-content/</w:t>
              </w:r>
              <w:r>
                <w:rPr>
                  <w:rStyle w:val="Hipervnculo"/>
                  <w:sz w:val="20"/>
                  <w:szCs w:val="20"/>
                </w:rPr>
                <w:t>uploads/2020/09/RESOLUCION-0021-2020-CONFORMACION-DEL-COMITE-DE-COMPRAS-OPTIC-3-09-2020.pdf</w:t>
              </w:r>
            </w:hyperlink>
          </w:p>
        </w:tc>
        <w:tc>
          <w:tcPr>
            <w:tcW w:w="1843" w:type="dxa"/>
            <w:vAlign w:val="center"/>
          </w:tcPr>
          <w:p w14:paraId="6E6D4F81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03 de septiembre  2020</w:t>
            </w:r>
          </w:p>
        </w:tc>
        <w:tc>
          <w:tcPr>
            <w:tcW w:w="1955" w:type="dxa"/>
            <w:vAlign w:val="center"/>
          </w:tcPr>
          <w:p w14:paraId="728FF45B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F09B1EF" w14:textId="77777777">
        <w:trPr>
          <w:trHeight w:val="70"/>
        </w:trPr>
        <w:tc>
          <w:tcPr>
            <w:tcW w:w="3403" w:type="dxa"/>
            <w:vAlign w:val="center"/>
          </w:tcPr>
          <w:p w14:paraId="2E37A60E" w14:textId="77777777" w:rsidR="00851F14" w:rsidRDefault="00DA359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Resolución – PNP-01-2020 – Umbrales</w:t>
            </w:r>
          </w:p>
        </w:tc>
        <w:tc>
          <w:tcPr>
            <w:tcW w:w="1276" w:type="dxa"/>
            <w:vAlign w:val="center"/>
          </w:tcPr>
          <w:p w14:paraId="27EA267A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CD2E36C" w14:textId="77777777" w:rsidR="00851F14" w:rsidRDefault="00DA359C">
            <w:p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3">
              <w:r>
                <w:rPr>
                  <w:rStyle w:val="Hipervnculo"/>
                  <w:sz w:val="20"/>
                  <w:szCs w:val="20"/>
                </w:rPr>
                <w:t>https://ogtic.gob.do/transparencia/wp-content/uploads/2020/01/Resoluci%C3%B3n-PNP-01-2020-Umbrales.pdf</w:t>
              </w:r>
            </w:hyperlink>
          </w:p>
        </w:tc>
        <w:tc>
          <w:tcPr>
            <w:tcW w:w="1843" w:type="dxa"/>
            <w:vAlign w:val="center"/>
          </w:tcPr>
          <w:p w14:paraId="216B7C8E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07 de enero 2020</w:t>
            </w:r>
          </w:p>
        </w:tc>
        <w:tc>
          <w:tcPr>
            <w:tcW w:w="1955" w:type="dxa"/>
            <w:vAlign w:val="center"/>
          </w:tcPr>
          <w:p w14:paraId="339610A7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014327E1" w14:textId="77777777">
        <w:trPr>
          <w:trHeight w:val="70"/>
        </w:trPr>
        <w:tc>
          <w:tcPr>
            <w:tcW w:w="3403" w:type="dxa"/>
            <w:vAlign w:val="center"/>
          </w:tcPr>
          <w:p w14:paraId="51FBDA71" w14:textId="77777777" w:rsidR="00851F14" w:rsidRDefault="00DA359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Resolución – PNP-01-2019 – Umbrales</w:t>
            </w:r>
          </w:p>
        </w:tc>
        <w:tc>
          <w:tcPr>
            <w:tcW w:w="1276" w:type="dxa"/>
            <w:vAlign w:val="center"/>
          </w:tcPr>
          <w:p w14:paraId="45F7F8DE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51331FE" w14:textId="77777777" w:rsidR="00851F14" w:rsidRDefault="00DA359C">
            <w:p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4">
              <w:r>
                <w:rPr>
                  <w:rStyle w:val="Hipervnculo"/>
                  <w:sz w:val="20"/>
                  <w:szCs w:val="20"/>
                </w:rPr>
                <w:t>https://ogtic.gob.do/transparencia/wp-content/uploads/2019/05/Resolucion-PNP-01-</w:t>
              </w:r>
              <w:r>
                <w:rPr>
                  <w:rStyle w:val="Hipervnculo"/>
                  <w:sz w:val="20"/>
                  <w:szCs w:val="20"/>
                </w:rPr>
                <w:t>2019-Umbrales.pdf</w:t>
              </w:r>
            </w:hyperlink>
          </w:p>
        </w:tc>
        <w:tc>
          <w:tcPr>
            <w:tcW w:w="1843" w:type="dxa"/>
            <w:vAlign w:val="center"/>
          </w:tcPr>
          <w:p w14:paraId="5C71B2D7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08 de enero 2019</w:t>
            </w:r>
          </w:p>
        </w:tc>
        <w:tc>
          <w:tcPr>
            <w:tcW w:w="1955" w:type="dxa"/>
            <w:vAlign w:val="center"/>
          </w:tcPr>
          <w:p w14:paraId="10E6CC95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7DB7526C" w14:textId="77777777">
        <w:trPr>
          <w:trHeight w:val="70"/>
        </w:trPr>
        <w:tc>
          <w:tcPr>
            <w:tcW w:w="3403" w:type="dxa"/>
            <w:vAlign w:val="center"/>
          </w:tcPr>
          <w:p w14:paraId="085D9B9D" w14:textId="77777777" w:rsidR="00851F14" w:rsidRDefault="00DA359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Reglamento No. 09-04 </w:t>
            </w:r>
            <w:r>
              <w:rPr>
                <w:sz w:val="20"/>
                <w:szCs w:val="20"/>
              </w:rPr>
              <w:t>Sobre Procedimiento para la Contratación de firmas de Auditorias Privadas Independientes.</w:t>
            </w:r>
          </w:p>
        </w:tc>
        <w:tc>
          <w:tcPr>
            <w:tcW w:w="1276" w:type="dxa"/>
            <w:vAlign w:val="center"/>
          </w:tcPr>
          <w:p w14:paraId="0A278458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90CECB0" w14:textId="77777777" w:rsidR="00851F14" w:rsidRDefault="00DA359C">
            <w:pPr>
              <w:shd w:val="clear" w:color="auto" w:fill="FFFFFF"/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hyperlink r:id="rId75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https://ogtic.gob.do/transparencia/wp-content/uploads/2019/05/Reglam</w:t>
              </w:r>
              <w:r>
                <w:rPr>
                  <w:rStyle w:val="Hipervnculo"/>
                  <w:rFonts w:cstheme="minorHAnsi"/>
                  <w:sz w:val="20"/>
                  <w:szCs w:val="20"/>
                </w:rPr>
                <w:t>ento-No.-09-04-sobre-Procedimiento-para-la-Contratacion-de-firmas-de-Auditorias-Privadas-Independientes.pdf</w:t>
              </w:r>
            </w:hyperlink>
          </w:p>
        </w:tc>
        <w:tc>
          <w:tcPr>
            <w:tcW w:w="1843" w:type="dxa"/>
            <w:vAlign w:val="center"/>
          </w:tcPr>
          <w:p w14:paraId="6FE0ED6B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26 de febrero 2009</w:t>
            </w:r>
          </w:p>
        </w:tc>
        <w:tc>
          <w:tcPr>
            <w:tcW w:w="1955" w:type="dxa"/>
            <w:vAlign w:val="center"/>
          </w:tcPr>
          <w:p w14:paraId="23012363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5385F373" w14:textId="77777777">
        <w:trPr>
          <w:trHeight w:val="70"/>
        </w:trPr>
        <w:tc>
          <w:tcPr>
            <w:tcW w:w="3403" w:type="dxa"/>
            <w:vAlign w:val="center"/>
          </w:tcPr>
          <w:p w14:paraId="7CE1E1AE" w14:textId="77777777" w:rsidR="00851F14" w:rsidRDefault="00DA359C">
            <w:pPr>
              <w:numPr>
                <w:ilvl w:val="0"/>
                <w:numId w:val="1"/>
              </w:numPr>
              <w:shd w:val="clear" w:color="auto" w:fill="FFFFFF"/>
              <w:spacing w:after="0" w:line="240" w:lineRule="auto"/>
              <w:ind w:left="0" w:hanging="35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Reglamento No. 06-04 </w:t>
            </w:r>
            <w:r>
              <w:rPr>
                <w:sz w:val="20"/>
                <w:szCs w:val="20"/>
              </w:rPr>
              <w:t>De aplicación de la Ley 10-04 de Cámara de Cuentas</w:t>
            </w:r>
            <w:r>
              <w:rPr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1276" w:type="dxa"/>
            <w:vAlign w:val="center"/>
          </w:tcPr>
          <w:p w14:paraId="009BD882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5CDB649" w14:textId="77777777" w:rsidR="00851F14" w:rsidRDefault="00DA359C">
            <w:pPr>
              <w:shd w:val="clear" w:color="auto" w:fill="FFFFFF" w:themeFill="background1"/>
              <w:spacing w:after="0" w:line="240" w:lineRule="auto"/>
              <w:jc w:val="both"/>
              <w:rPr>
                <w:sz w:val="20"/>
                <w:szCs w:val="20"/>
              </w:rPr>
            </w:pPr>
            <w:hyperlink r:id="rId76">
              <w:r>
                <w:rPr>
                  <w:rStyle w:val="Hipervnculo"/>
                  <w:sz w:val="20"/>
                  <w:szCs w:val="20"/>
                </w:rPr>
                <w:t>https://ogtic.gob.do/transparencia/wp-content/uploads/2019/05/Reglamento-No.-06-04-de-aplicacion-de-la-</w:t>
              </w:r>
              <w:r>
                <w:rPr>
                  <w:rStyle w:val="Hipervnculo"/>
                  <w:sz w:val="20"/>
                  <w:szCs w:val="20"/>
                </w:rPr>
                <w:t>Ley-10-04-de-Camara-de-Cuentas.pdf</w:t>
              </w:r>
            </w:hyperlink>
          </w:p>
        </w:tc>
        <w:tc>
          <w:tcPr>
            <w:tcW w:w="1843" w:type="dxa"/>
            <w:vAlign w:val="center"/>
          </w:tcPr>
          <w:p w14:paraId="6FD6FE29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20 de septiembre 2004</w:t>
            </w:r>
          </w:p>
        </w:tc>
        <w:tc>
          <w:tcPr>
            <w:tcW w:w="1955" w:type="dxa"/>
            <w:vAlign w:val="center"/>
          </w:tcPr>
          <w:p w14:paraId="25E16900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54D9636F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32C87F4E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50C88EFA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3921FD23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67F90C44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585883C3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56C3C1BB" w14:textId="77777777" w:rsidR="00851F14" w:rsidRDefault="00DA35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55"/>
      </w:tblGrid>
      <w:tr w:rsidR="00851F14" w14:paraId="4336EBD2" w14:textId="77777777">
        <w:trPr>
          <w:trHeight w:val="101"/>
        </w:trPr>
        <w:tc>
          <w:tcPr>
            <w:tcW w:w="3358" w:type="dxa"/>
            <w:shd w:val="clear" w:color="auto" w:fill="1F497D" w:themeFill="text2"/>
          </w:tcPr>
          <w:p w14:paraId="2EEC005F" w14:textId="77777777" w:rsidR="00851F14" w:rsidRDefault="00DA359C">
            <w:pPr>
              <w:tabs>
                <w:tab w:val="left" w:pos="1920"/>
              </w:tabs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1F497D" w:themeFill="text2"/>
          </w:tcPr>
          <w:p w14:paraId="2ED70365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9AA0D17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BC4E533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55" w:type="dxa"/>
            <w:shd w:val="clear" w:color="auto" w:fill="1F497D" w:themeFill="text2"/>
          </w:tcPr>
          <w:p w14:paraId="2B99B80F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1AC9AD04" w14:textId="77777777">
        <w:tc>
          <w:tcPr>
            <w:tcW w:w="3358" w:type="dxa"/>
            <w:vAlign w:val="center"/>
          </w:tcPr>
          <w:p w14:paraId="2D019EFF" w14:textId="77777777" w:rsidR="00851F14" w:rsidRDefault="00DA3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Organigrama de la Institución</w:t>
            </w:r>
          </w:p>
        </w:tc>
        <w:tc>
          <w:tcPr>
            <w:tcW w:w="1321" w:type="dxa"/>
            <w:vAlign w:val="center"/>
          </w:tcPr>
          <w:p w14:paraId="323D6FF5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9FCE33E" w14:textId="77777777" w:rsidR="00851F14" w:rsidRDefault="00DA359C">
            <w:pPr>
              <w:spacing w:after="0" w:line="240" w:lineRule="auto"/>
              <w:jc w:val="both"/>
            </w:pPr>
            <w:hyperlink r:id="rId77">
              <w:r>
                <w:rPr>
                  <w:rStyle w:val="Hipervnculo"/>
                </w:rPr>
                <w:t>https://ogtic.gob.do/transparencia/documentos/organigrama/</w:t>
              </w:r>
            </w:hyperlink>
          </w:p>
        </w:tc>
        <w:tc>
          <w:tcPr>
            <w:tcW w:w="1843" w:type="dxa"/>
            <w:vAlign w:val="center"/>
          </w:tcPr>
          <w:p w14:paraId="75A6A82C" w14:textId="77777777" w:rsidR="00851F14" w:rsidRDefault="00DA359C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14 de junio del 2021</w:t>
            </w:r>
          </w:p>
        </w:tc>
        <w:tc>
          <w:tcPr>
            <w:tcW w:w="1955" w:type="dxa"/>
            <w:vAlign w:val="center"/>
          </w:tcPr>
          <w:p w14:paraId="158E9A7F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C7F8B58" w14:textId="77777777">
        <w:tc>
          <w:tcPr>
            <w:tcW w:w="3358" w:type="dxa"/>
            <w:vAlign w:val="center"/>
          </w:tcPr>
          <w:p w14:paraId="45FF32BE" w14:textId="77777777" w:rsidR="00851F14" w:rsidRDefault="00DA3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Organización y funciones</w:t>
            </w:r>
          </w:p>
        </w:tc>
        <w:tc>
          <w:tcPr>
            <w:tcW w:w="1321" w:type="dxa"/>
            <w:vAlign w:val="center"/>
          </w:tcPr>
          <w:p w14:paraId="6A4A7704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5C4C60B" w14:textId="77777777" w:rsidR="00851F14" w:rsidRDefault="00DA359C">
            <w:pPr>
              <w:spacing w:after="0" w:line="240" w:lineRule="auto"/>
              <w:jc w:val="both"/>
            </w:pPr>
            <w:hyperlink r:id="rId78">
              <w:r>
                <w:rPr>
                  <w:rStyle w:val="Hipervnculo"/>
                </w:rPr>
                <w:t>https://ogtic.gob.do/transparencia/wp-content/uploads/2022/04/Manual-de-Organizacio%CC%81n-y-Funciones-OGTIC.pdf</w:t>
              </w:r>
            </w:hyperlink>
          </w:p>
        </w:tc>
        <w:tc>
          <w:tcPr>
            <w:tcW w:w="1843" w:type="dxa"/>
            <w:vAlign w:val="center"/>
          </w:tcPr>
          <w:p w14:paraId="28EE7BEC" w14:textId="77777777" w:rsidR="00851F14" w:rsidRDefault="00DA359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04 de abril 2022</w:t>
            </w:r>
          </w:p>
        </w:tc>
        <w:tc>
          <w:tcPr>
            <w:tcW w:w="1955" w:type="dxa"/>
            <w:vAlign w:val="center"/>
          </w:tcPr>
          <w:p w14:paraId="6014E419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41176E6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0D0B3DC9" w14:textId="77777777" w:rsidR="00851F14" w:rsidRDefault="00DA35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OFICINA DE LIBRE ACCESO A LA INFORMACIÓN</w:t>
      </w:r>
    </w:p>
    <w:p w14:paraId="034DEE89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5670"/>
        <w:gridCol w:w="1843"/>
        <w:gridCol w:w="1984"/>
      </w:tblGrid>
      <w:tr w:rsidR="00851F14" w14:paraId="7F411B2C" w14:textId="77777777">
        <w:tc>
          <w:tcPr>
            <w:tcW w:w="3374" w:type="dxa"/>
            <w:shd w:val="clear" w:color="auto" w:fill="1F497D" w:themeFill="text2"/>
          </w:tcPr>
          <w:p w14:paraId="5FC4BF2E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1F497D" w:themeFill="text2"/>
          </w:tcPr>
          <w:p w14:paraId="19E73782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6494101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34FA7D7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31E6D333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7530623F" w14:textId="77777777">
        <w:trPr>
          <w:trHeight w:val="512"/>
        </w:trPr>
        <w:tc>
          <w:tcPr>
            <w:tcW w:w="3374" w:type="dxa"/>
          </w:tcPr>
          <w:p w14:paraId="7FBC6A68" w14:textId="77777777" w:rsidR="00851F14" w:rsidRDefault="00DA3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  <w:vAlign w:val="center"/>
          </w:tcPr>
          <w:p w14:paraId="7A4B08B2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2B998AAD" w14:textId="77777777" w:rsidR="00851F14" w:rsidRDefault="00DA359C">
            <w:pPr>
              <w:spacing w:after="0" w:line="240" w:lineRule="auto"/>
            </w:pPr>
            <w:hyperlink r:id="rId79" w:history="1">
              <w:r>
                <w:rPr>
                  <w:rStyle w:val="Hipervnculo"/>
                </w:rPr>
                <w:t>https://ogtic.gob.do/transparencia/derechos-de-los-ciudadanos/</w:t>
              </w:r>
            </w:hyperlink>
          </w:p>
        </w:tc>
        <w:tc>
          <w:tcPr>
            <w:tcW w:w="1843" w:type="dxa"/>
            <w:vAlign w:val="center"/>
          </w:tcPr>
          <w:p w14:paraId="3C69EBFC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468EF3EB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6D54979B" w14:textId="77777777">
        <w:tc>
          <w:tcPr>
            <w:tcW w:w="3374" w:type="dxa"/>
          </w:tcPr>
          <w:p w14:paraId="5C360FF5" w14:textId="77777777" w:rsidR="00851F14" w:rsidRDefault="00DA35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Estructura organizacional de la Oficina de Libre Acceso a la </w:t>
            </w:r>
            <w:r>
              <w:rPr>
                <w:sz w:val="20"/>
                <w:szCs w:val="20"/>
              </w:rPr>
              <w:t>Información Pública (OAI)</w:t>
            </w:r>
          </w:p>
        </w:tc>
        <w:tc>
          <w:tcPr>
            <w:tcW w:w="1305" w:type="dxa"/>
            <w:vAlign w:val="center"/>
          </w:tcPr>
          <w:p w14:paraId="210F1AA0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B7D1FD3" w14:textId="77777777" w:rsidR="00851F14" w:rsidRDefault="00DA35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80">
              <w:r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https://ogtic.gob.do/transparencia/wp-content/uploads/2022/03/Organigrama-OAI.pdf</w:t>
              </w:r>
            </w:hyperlink>
          </w:p>
        </w:tc>
        <w:tc>
          <w:tcPr>
            <w:tcW w:w="1843" w:type="dxa"/>
            <w:vAlign w:val="center"/>
          </w:tcPr>
          <w:p w14:paraId="6A3AC83A" w14:textId="77777777" w:rsidR="00851F14" w:rsidRDefault="00851F14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</w:p>
          <w:p w14:paraId="6C204C75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  <w:lang w:val="es-ES"/>
              </w:rPr>
            </w:pPr>
            <w:r>
              <w:rPr>
                <w:b/>
                <w:bCs/>
                <w:lang w:val="en-US"/>
              </w:rPr>
              <w:t xml:space="preserve">Marzo  2022 </w:t>
            </w:r>
          </w:p>
        </w:tc>
        <w:tc>
          <w:tcPr>
            <w:tcW w:w="1984" w:type="dxa"/>
            <w:vAlign w:val="center"/>
          </w:tcPr>
          <w:p w14:paraId="2E221A38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7F54E8E8" w14:textId="77777777">
        <w:tc>
          <w:tcPr>
            <w:tcW w:w="3374" w:type="dxa"/>
            <w:vAlign w:val="center"/>
          </w:tcPr>
          <w:p w14:paraId="6148F72A" w14:textId="77777777" w:rsidR="00851F14" w:rsidRDefault="00DA3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Manual de organización de la OAI</w:t>
            </w:r>
          </w:p>
        </w:tc>
        <w:tc>
          <w:tcPr>
            <w:tcW w:w="1305" w:type="dxa"/>
            <w:vAlign w:val="center"/>
          </w:tcPr>
          <w:p w14:paraId="473EE8CA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37561C0" w14:textId="77777777" w:rsidR="00851F14" w:rsidRDefault="00DA359C">
            <w:pPr>
              <w:spacing w:after="0" w:line="240" w:lineRule="auto"/>
              <w:rPr>
                <w:rFonts w:ascii="Calibri" w:eastAsia="Calibri" w:hAnsi="Calibri" w:cs="Calibri"/>
                <w:sz w:val="20"/>
                <w:szCs w:val="20"/>
              </w:rPr>
            </w:pPr>
            <w:hyperlink r:id="rId81">
              <w:r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https://ogtic.gob.do/transparencia/wp-content/uploads/2022/04/Manual-de-Organizacio%CC%81n-y-Funciones-OGTIC.pdf</w:t>
              </w:r>
            </w:hyperlink>
          </w:p>
        </w:tc>
        <w:tc>
          <w:tcPr>
            <w:tcW w:w="1843" w:type="dxa"/>
            <w:vAlign w:val="center"/>
          </w:tcPr>
          <w:p w14:paraId="5933F0D2" w14:textId="2DA3AC65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  <w:lang w:val="en-US"/>
              </w:rPr>
            </w:pPr>
            <w:r>
              <w:rPr>
                <w:b/>
                <w:lang w:val="es-ES"/>
              </w:rPr>
              <w:t xml:space="preserve"> </w:t>
            </w:r>
            <w:r w:rsidR="00B57618">
              <w:rPr>
                <w:b/>
                <w:lang w:val="en-US"/>
              </w:rPr>
              <w:t xml:space="preserve">Abril 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  <w:lang w:val="es-ES"/>
              </w:rPr>
              <w:t xml:space="preserve"> 2</w:t>
            </w:r>
            <w:r>
              <w:rPr>
                <w:b/>
                <w:lang w:val="en-US"/>
              </w:rPr>
              <w:t>02</w:t>
            </w:r>
            <w:r w:rsidR="00B57618">
              <w:rPr>
                <w:b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14:paraId="38AA7B9C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05CF43BF" w14:textId="77777777">
        <w:tc>
          <w:tcPr>
            <w:tcW w:w="3374" w:type="dxa"/>
            <w:vAlign w:val="center"/>
          </w:tcPr>
          <w:p w14:paraId="7778194B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Manual de Procedimiento de la OAI</w:t>
            </w:r>
          </w:p>
        </w:tc>
        <w:tc>
          <w:tcPr>
            <w:tcW w:w="1305" w:type="dxa"/>
            <w:vAlign w:val="center"/>
          </w:tcPr>
          <w:p w14:paraId="556F4CC1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E8D9E63" w14:textId="0F4308D3" w:rsidR="00851F14" w:rsidRDefault="00DA359C">
            <w:pPr>
              <w:spacing w:after="0" w:line="240" w:lineRule="auto"/>
              <w:rPr>
                <w:sz w:val="20"/>
                <w:szCs w:val="20"/>
              </w:rPr>
            </w:pPr>
            <w:hyperlink r:id="rId82" w:history="1">
              <w:r w:rsidR="00B633BF" w:rsidRPr="00014F1B">
                <w:rPr>
                  <w:rStyle w:val="Hipervnculo"/>
                  <w:sz w:val="20"/>
                  <w:szCs w:val="20"/>
                </w:rPr>
                <w:t>https://ogtic.gob.do/transparencia/wp-content/uploads/2022/06/Manual-de-Procedimiento-OAI-OGTIC.pdf</w:t>
              </w:r>
            </w:hyperlink>
          </w:p>
          <w:p w14:paraId="29E0615B" w14:textId="291EA568" w:rsidR="00B633BF" w:rsidRDefault="00B633B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003A059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>Junio</w:t>
            </w:r>
            <w:r>
              <w:rPr>
                <w:b/>
                <w:lang w:val="es-ES"/>
              </w:rPr>
              <w:t xml:space="preserve"> </w:t>
            </w:r>
            <w:r>
              <w:rPr>
                <w:b/>
                <w:lang w:val="en-US"/>
              </w:rPr>
              <w:t>2</w:t>
            </w:r>
            <w:r>
              <w:rPr>
                <w:b/>
                <w:lang w:val="en-US"/>
              </w:rPr>
              <w:t>022</w:t>
            </w:r>
          </w:p>
        </w:tc>
        <w:tc>
          <w:tcPr>
            <w:tcW w:w="1984" w:type="dxa"/>
            <w:vAlign w:val="center"/>
          </w:tcPr>
          <w:p w14:paraId="462B4A54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430D456B" w14:textId="77777777">
        <w:tc>
          <w:tcPr>
            <w:tcW w:w="3374" w:type="dxa"/>
            <w:vAlign w:val="center"/>
          </w:tcPr>
          <w:p w14:paraId="7B66B7F2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Estadísticas y balances de gestión OAI</w:t>
            </w:r>
          </w:p>
        </w:tc>
        <w:tc>
          <w:tcPr>
            <w:tcW w:w="1305" w:type="dxa"/>
            <w:vAlign w:val="center"/>
          </w:tcPr>
          <w:p w14:paraId="355D70D4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EXCEL</w:t>
            </w:r>
          </w:p>
          <w:p w14:paraId="2EABBCA5" w14:textId="4478B75C" w:rsidR="009D3FAF" w:rsidRDefault="009D3FAF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bottom"/>
          </w:tcPr>
          <w:p w14:paraId="0D70D7FE" w14:textId="77777777" w:rsidR="00851F14" w:rsidRDefault="00DA359C">
            <w:pPr>
              <w:spacing w:after="0" w:line="240" w:lineRule="auto"/>
              <w:rPr>
                <w:sz w:val="20"/>
                <w:szCs w:val="20"/>
              </w:rPr>
            </w:pPr>
            <w:hyperlink r:id="rId83">
              <w:r>
                <w:rPr>
                  <w:rStyle w:val="Hipervnculo"/>
                  <w:sz w:val="20"/>
                  <w:szCs w:val="20"/>
                </w:rPr>
                <w:t>https://ogtic.gob.do/transparencia/documentos/estadisticas-y-balances-de-la-gestion-oai/</w:t>
              </w:r>
            </w:hyperlink>
          </w:p>
        </w:tc>
        <w:tc>
          <w:tcPr>
            <w:tcW w:w="1843" w:type="dxa"/>
            <w:vAlign w:val="center"/>
          </w:tcPr>
          <w:p w14:paraId="3D1ADAC7" w14:textId="661F0BFA" w:rsidR="00851F14" w:rsidRDefault="009D3FAF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Juni</w:t>
            </w:r>
            <w:r w:rsidR="00DE07A2">
              <w:rPr>
                <w:b/>
                <w:bCs/>
                <w:lang w:val="en-US"/>
              </w:rPr>
              <w:t xml:space="preserve">o </w:t>
            </w:r>
            <w:r w:rsidR="007A1F25">
              <w:rPr>
                <w:b/>
                <w:bCs/>
                <w:lang w:val="en-US"/>
              </w:rPr>
              <w:t xml:space="preserve"> </w:t>
            </w:r>
            <w:r w:rsidR="005B385B">
              <w:rPr>
                <w:b/>
                <w:bCs/>
                <w:lang w:val="en-US"/>
              </w:rPr>
              <w:t xml:space="preserve"> 202</w:t>
            </w:r>
            <w:r w:rsidR="00DE07A2">
              <w:rPr>
                <w:b/>
                <w:bCs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14:paraId="4A47E447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7B7F71F7" w14:textId="77777777">
        <w:tc>
          <w:tcPr>
            <w:tcW w:w="3374" w:type="dxa"/>
          </w:tcPr>
          <w:p w14:paraId="6F2CFA9A" w14:textId="77777777" w:rsidR="00851F14" w:rsidRDefault="00DA359C">
            <w:pPr>
              <w:spacing w:after="0" w:line="240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Nombre del </w:t>
            </w:r>
            <w:bookmarkStart w:id="0" w:name="_Int_KQDEZnBp"/>
            <w:r>
              <w:rPr>
                <w:sz w:val="20"/>
                <w:szCs w:val="20"/>
                <w:shd w:val="clear" w:color="auto" w:fill="FFFFFF"/>
              </w:rPr>
              <w:t>Responsable</w:t>
            </w:r>
            <w:bookmarkEnd w:id="0"/>
            <w:r>
              <w:rPr>
                <w:sz w:val="20"/>
                <w:szCs w:val="20"/>
                <w:shd w:val="clear" w:color="auto" w:fill="FFFFFF"/>
              </w:rPr>
              <w:t xml:space="preserve"> de Acceso a la Información y los medios para contactarle</w:t>
            </w:r>
          </w:p>
        </w:tc>
        <w:tc>
          <w:tcPr>
            <w:tcW w:w="1305" w:type="dxa"/>
            <w:vAlign w:val="center"/>
          </w:tcPr>
          <w:p w14:paraId="2B96D2E5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  <w:p w14:paraId="542552DD" w14:textId="77777777" w:rsidR="00851F14" w:rsidRDefault="00851F14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5670" w:type="dxa"/>
            <w:vAlign w:val="bottom"/>
          </w:tcPr>
          <w:p w14:paraId="60FAE3C3" w14:textId="6CB4AF35" w:rsidR="00A8395F" w:rsidRDefault="00DA359C">
            <w:pPr>
              <w:spacing w:after="0" w:line="240" w:lineRule="auto"/>
              <w:rPr>
                <w:sz w:val="20"/>
                <w:szCs w:val="20"/>
              </w:rPr>
            </w:pPr>
            <w:hyperlink r:id="rId84" w:history="1">
              <w:r w:rsidR="00A8395F" w:rsidRPr="00B33D61">
                <w:rPr>
                  <w:rStyle w:val="Hipervnculo"/>
                  <w:sz w:val="20"/>
                  <w:szCs w:val="20"/>
                </w:rPr>
                <w:t>https://ogtic.gob.do/transparencia/responsable-de-libre-acceso-a-la-informacion/</w:t>
              </w:r>
            </w:hyperlink>
          </w:p>
          <w:p w14:paraId="36E8C08D" w14:textId="492664EE" w:rsidR="00A8395F" w:rsidRDefault="00A8395F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A2FBA04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33FFE84C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4EF582A5" w14:textId="77777777">
        <w:trPr>
          <w:trHeight w:val="259"/>
        </w:trPr>
        <w:tc>
          <w:tcPr>
            <w:tcW w:w="3374" w:type="dxa"/>
          </w:tcPr>
          <w:p w14:paraId="63440012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  <w:p w14:paraId="42C3AFBF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Información </w:t>
            </w:r>
            <w:r>
              <w:rPr>
                <w:rFonts w:cstheme="minorHAnsi"/>
                <w:sz w:val="20"/>
                <w:szCs w:val="20"/>
              </w:rPr>
              <w:t>clasificada</w:t>
            </w:r>
          </w:p>
        </w:tc>
        <w:tc>
          <w:tcPr>
            <w:tcW w:w="1305" w:type="dxa"/>
            <w:vAlign w:val="center"/>
          </w:tcPr>
          <w:p w14:paraId="6839F9DE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3339E6E" w14:textId="77777777" w:rsidR="00851F14" w:rsidRDefault="00DA359C">
            <w:pPr>
              <w:spacing w:after="0" w:line="240" w:lineRule="auto"/>
              <w:rPr>
                <w:sz w:val="20"/>
                <w:szCs w:val="20"/>
              </w:rPr>
            </w:pPr>
            <w:hyperlink r:id="rId85">
              <w:r>
                <w:rPr>
                  <w:rStyle w:val="Hipervnculo"/>
                  <w:sz w:val="20"/>
                  <w:szCs w:val="20"/>
                </w:rPr>
                <w:t>https://ogtic.gob.do/transparencia/documentos/resolucion-de-informacion-clasificada/</w:t>
              </w:r>
            </w:hyperlink>
          </w:p>
        </w:tc>
        <w:tc>
          <w:tcPr>
            <w:tcW w:w="1843" w:type="dxa"/>
            <w:vAlign w:val="center"/>
          </w:tcPr>
          <w:p w14:paraId="3E51A133" w14:textId="52954042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1984" w:type="dxa"/>
            <w:vAlign w:val="center"/>
          </w:tcPr>
          <w:p w14:paraId="5CA2070E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DE07A2" w14:paraId="3D05A0BC" w14:textId="77777777">
        <w:trPr>
          <w:trHeight w:val="259"/>
        </w:trPr>
        <w:tc>
          <w:tcPr>
            <w:tcW w:w="3374" w:type="dxa"/>
          </w:tcPr>
          <w:p w14:paraId="4BA3DC91" w14:textId="299ED8D0" w:rsidR="00DE07A2" w:rsidRPr="00DE07A2" w:rsidRDefault="00DE07A2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 w:rsidRPr="00DE07A2">
              <w:rPr>
                <w:sz w:val="20"/>
                <w:szCs w:val="20"/>
                <w:shd w:val="clear" w:color="auto" w:fill="FFFFFF"/>
              </w:rPr>
              <w:t>Índice de Documentos disponibles para la entrega,</w:t>
            </w:r>
          </w:p>
        </w:tc>
        <w:tc>
          <w:tcPr>
            <w:tcW w:w="1305" w:type="dxa"/>
            <w:vAlign w:val="center"/>
          </w:tcPr>
          <w:p w14:paraId="68519618" w14:textId="6B066A00" w:rsidR="00DE07A2" w:rsidRDefault="00DE07A2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PDF-Word</w:t>
            </w:r>
          </w:p>
        </w:tc>
        <w:tc>
          <w:tcPr>
            <w:tcW w:w="5670" w:type="dxa"/>
            <w:vAlign w:val="center"/>
          </w:tcPr>
          <w:p w14:paraId="1CF7F462" w14:textId="14ADEE17" w:rsidR="00DE07A2" w:rsidRDefault="00DA359C">
            <w:pPr>
              <w:spacing w:after="0" w:line="240" w:lineRule="auto"/>
            </w:pPr>
            <w:hyperlink r:id="rId86" w:history="1">
              <w:r w:rsidR="00DE07A2" w:rsidRPr="00B33D61">
                <w:rPr>
                  <w:rStyle w:val="Hipervnculo"/>
                </w:rPr>
                <w:t>https://ogtic.gob.do/transparencia/documentos/indice-de-documentos-2023/</w:t>
              </w:r>
            </w:hyperlink>
          </w:p>
        </w:tc>
        <w:tc>
          <w:tcPr>
            <w:tcW w:w="1843" w:type="dxa"/>
            <w:vAlign w:val="center"/>
          </w:tcPr>
          <w:p w14:paraId="6F670906" w14:textId="1D7863BC" w:rsidR="00DE07A2" w:rsidRPr="00DE07A2" w:rsidRDefault="00516606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Junio 2023</w:t>
            </w:r>
          </w:p>
        </w:tc>
        <w:tc>
          <w:tcPr>
            <w:tcW w:w="1984" w:type="dxa"/>
            <w:vAlign w:val="center"/>
          </w:tcPr>
          <w:p w14:paraId="5ED21893" w14:textId="0D5805D9" w:rsidR="00DE07A2" w:rsidRDefault="00DE07A2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6A592E1E" w14:textId="77777777">
        <w:tc>
          <w:tcPr>
            <w:tcW w:w="3374" w:type="dxa"/>
          </w:tcPr>
          <w:p w14:paraId="3BA1D69F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  <w:vAlign w:val="center"/>
          </w:tcPr>
          <w:p w14:paraId="4AB37411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5670" w:type="dxa"/>
            <w:vAlign w:val="center"/>
          </w:tcPr>
          <w:p w14:paraId="61789600" w14:textId="77777777" w:rsidR="00851F14" w:rsidRDefault="00DA359C">
            <w:pPr>
              <w:spacing w:after="0" w:line="240" w:lineRule="auto"/>
              <w:rPr>
                <w:sz w:val="20"/>
                <w:szCs w:val="20"/>
              </w:rPr>
            </w:pPr>
            <w:hyperlink r:id="rId87">
              <w:r>
                <w:rPr>
                  <w:rStyle w:val="Hipervnculo"/>
                  <w:sz w:val="20"/>
                  <w:szCs w:val="20"/>
                </w:rPr>
                <w:t>https://ogtic.gob.do/transparencia/enlace-direct</w:t>
              </w:r>
              <w:r>
                <w:rPr>
                  <w:rStyle w:val="Hipervnculo"/>
                  <w:sz w:val="20"/>
                  <w:szCs w:val="20"/>
                </w:rPr>
                <w:t>o-al-portal-unico-de-solicitud-de-informacion-publica-saip/</w:t>
              </w:r>
            </w:hyperlink>
          </w:p>
        </w:tc>
        <w:tc>
          <w:tcPr>
            <w:tcW w:w="1843" w:type="dxa"/>
            <w:vAlign w:val="center"/>
          </w:tcPr>
          <w:p w14:paraId="6A1F786E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545C0C85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1D1644D8" w14:textId="77777777">
        <w:trPr>
          <w:trHeight w:val="557"/>
        </w:trPr>
        <w:tc>
          <w:tcPr>
            <w:tcW w:w="3374" w:type="dxa"/>
            <w:vAlign w:val="center"/>
          </w:tcPr>
          <w:p w14:paraId="7A4B3300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Índice de Transparencia Estandarizado</w:t>
            </w:r>
          </w:p>
        </w:tc>
        <w:tc>
          <w:tcPr>
            <w:tcW w:w="1305" w:type="dxa"/>
            <w:vAlign w:val="center"/>
          </w:tcPr>
          <w:p w14:paraId="31F07BBD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1C7DB7F" w14:textId="4BB0BC98" w:rsidR="00B633BF" w:rsidRPr="00B633BF" w:rsidRDefault="00DA359C">
            <w:pPr>
              <w:spacing w:after="0" w:line="240" w:lineRule="auto"/>
              <w:rPr>
                <w:rStyle w:val="Hipervnculo"/>
                <w:color w:val="auto"/>
                <w:u w:val="none"/>
              </w:rPr>
            </w:pPr>
            <w:hyperlink r:id="rId88" w:history="1">
              <w:r w:rsidR="00B633BF" w:rsidRPr="00014F1B">
                <w:rPr>
                  <w:rStyle w:val="Hipervnculo"/>
                </w:rPr>
                <w:t>https://ogtic.gob.do/transparencia/documentos/reporte-ite-2023/</w:t>
              </w:r>
            </w:hyperlink>
          </w:p>
        </w:tc>
        <w:tc>
          <w:tcPr>
            <w:tcW w:w="1843" w:type="dxa"/>
            <w:vAlign w:val="center"/>
          </w:tcPr>
          <w:p w14:paraId="1B3C8F2D" w14:textId="3FF08135" w:rsidR="00851F14" w:rsidRDefault="001F3CDE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t>Abril</w:t>
            </w:r>
            <w:r w:rsidR="002644A2">
              <w:rPr>
                <w:b/>
                <w:bCs/>
                <w:lang w:val="en-US"/>
              </w:rPr>
              <w:t xml:space="preserve"> </w:t>
            </w:r>
            <w:r w:rsidR="00A50855">
              <w:rPr>
                <w:b/>
                <w:bCs/>
                <w:lang w:val="en-US"/>
              </w:rPr>
              <w:t>2023</w:t>
            </w:r>
          </w:p>
        </w:tc>
        <w:tc>
          <w:tcPr>
            <w:tcW w:w="1984" w:type="dxa"/>
            <w:vAlign w:val="center"/>
          </w:tcPr>
          <w:p w14:paraId="7D4D6485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A5BD620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30328AA7" w14:textId="77777777" w:rsidR="00851F14" w:rsidRDefault="00DA35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PLAN ESTRATÉGICO DE LA INSTITUCIÓN</w:t>
      </w:r>
    </w:p>
    <w:p w14:paraId="1DFDFA6B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851F14" w14:paraId="7473D642" w14:textId="77777777">
        <w:tc>
          <w:tcPr>
            <w:tcW w:w="3358" w:type="dxa"/>
            <w:shd w:val="clear" w:color="auto" w:fill="1F497D" w:themeFill="text2"/>
          </w:tcPr>
          <w:p w14:paraId="337C94DE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DOCUMENTO / </w:t>
            </w:r>
            <w:r>
              <w:rPr>
                <w:b/>
                <w:color w:val="FFFFFF" w:themeColor="background1"/>
              </w:rPr>
              <w:t>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D67D2C1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30D023E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51BCCFB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56938576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772DDC15" w14:textId="77777777">
        <w:tc>
          <w:tcPr>
            <w:tcW w:w="3358" w:type="dxa"/>
          </w:tcPr>
          <w:p w14:paraId="6C6AD625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89" w:tooltip="Planificación estratégica" w:history="1">
              <w:r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  <w:r w:rsidR="00DE07A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2021-2024</w:t>
            </w:r>
            <w: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,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es el proceso de documentar y estab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lecer una dirección para la organización, evaluando dónde se encuentra y hacia dónde va.</w:t>
            </w:r>
          </w:p>
          <w:p w14:paraId="5B447209" w14:textId="77777777" w:rsidR="00B633BF" w:rsidRDefault="00B633BF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1AEF8C61" w14:textId="273FFCA2" w:rsidR="00B633BF" w:rsidRDefault="00B633BF">
            <w:pPr>
              <w:spacing w:after="0" w:line="240" w:lineRule="auto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321" w:type="dxa"/>
            <w:vAlign w:val="center"/>
          </w:tcPr>
          <w:p w14:paraId="72E91604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8EB33C4" w14:textId="5A4D696C" w:rsidR="00851F14" w:rsidRDefault="00DA359C">
            <w:pPr>
              <w:spacing w:after="0" w:line="240" w:lineRule="auto"/>
              <w:jc w:val="both"/>
            </w:pPr>
            <w:hyperlink r:id="rId90" w:history="1">
              <w:r w:rsidR="009876C1" w:rsidRPr="000723E6">
                <w:rPr>
                  <w:rStyle w:val="Hipervnculo"/>
                </w:rPr>
                <w:t>https://ogtic.gob.do/transparencia/documentos/planificacion-estrategica-institucional/</w:t>
              </w:r>
            </w:hyperlink>
          </w:p>
          <w:p w14:paraId="27BA2BA5" w14:textId="585ED3AB" w:rsidR="009876C1" w:rsidRDefault="009876C1">
            <w:pPr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2C2927B1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>Enero 2021</w:t>
            </w:r>
          </w:p>
        </w:tc>
        <w:tc>
          <w:tcPr>
            <w:tcW w:w="1984" w:type="dxa"/>
            <w:vAlign w:val="center"/>
          </w:tcPr>
          <w:p w14:paraId="41E48778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342F13DD" w14:textId="77777777">
        <w:tc>
          <w:tcPr>
            <w:tcW w:w="3358" w:type="dxa"/>
          </w:tcPr>
          <w:p w14:paraId="5650A644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 xml:space="preserve">Planes </w:t>
            </w: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Operativos Anual (POA):</w:t>
            </w:r>
            <w:r>
              <w:rPr>
                <w:rFonts w:ascii="Arial" w:hAnsi="Arial" w:cs="Arial"/>
                <w:color w:val="4D5156"/>
                <w:sz w:val="21"/>
                <w:szCs w:val="21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documento oficial en el que la OGTIC enumera sus objetivos y directrices que debe cumplir en el corto plazo.</w:t>
            </w:r>
          </w:p>
          <w:p w14:paraId="35611B7F" w14:textId="52F9DAED" w:rsidR="00827A9B" w:rsidRDefault="00827A9B">
            <w:pPr>
              <w:spacing w:after="0" w:line="240" w:lineRule="auto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 w14:paraId="6968B95E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EFF5BA4" w14:textId="3C7C5143" w:rsidR="00851F14" w:rsidRDefault="00DA359C" w:rsidP="009876C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hyperlink r:id="rId91" w:history="1">
              <w:r w:rsidR="009876C1" w:rsidRPr="000723E6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https://ogtic.gob.do/transparencia/documentos/plan-operativo-2023/</w:t>
              </w:r>
            </w:hyperlink>
          </w:p>
          <w:p w14:paraId="0F0466EC" w14:textId="1D396C60" w:rsidR="009876C1" w:rsidRDefault="009876C1" w:rsidP="009876C1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6ED1745" w14:textId="7DDA9A09" w:rsidR="00851F14" w:rsidRDefault="00DE07A2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>Enero  202</w:t>
            </w:r>
            <w:r w:rsidR="009876C1">
              <w:rPr>
                <w:b/>
                <w:bCs/>
                <w:lang w:val="es-ES"/>
              </w:rPr>
              <w:t>3</w:t>
            </w:r>
            <w:r>
              <w:rPr>
                <w:b/>
                <w:bCs/>
                <w:lang w:val="es-ES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14:paraId="40A279FF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3BDF531E" w14:textId="77777777" w:rsidTr="00484770">
        <w:tc>
          <w:tcPr>
            <w:tcW w:w="3358" w:type="dxa"/>
          </w:tcPr>
          <w:p w14:paraId="0D19D22A" w14:textId="77777777" w:rsidR="00851F14" w:rsidRPr="00827A9B" w:rsidRDefault="00851F14" w:rsidP="00484770">
            <w:pPr>
              <w:spacing w:after="0" w:line="240" w:lineRule="auto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  <w:p w14:paraId="32A056AC" w14:textId="4CBF3ED8" w:rsidR="00851F14" w:rsidRPr="00484770" w:rsidRDefault="00DA359C" w:rsidP="00484770">
            <w:pPr>
              <w:spacing w:after="0" w:line="240" w:lineRule="auto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84770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trimestral  POA  </w:t>
            </w:r>
          </w:p>
        </w:tc>
        <w:tc>
          <w:tcPr>
            <w:tcW w:w="1321" w:type="dxa"/>
            <w:vAlign w:val="center"/>
          </w:tcPr>
          <w:p w14:paraId="4C29CDEA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0C22804" w14:textId="1D85E68C" w:rsidR="00827A9B" w:rsidRDefault="00DA359C" w:rsidP="00827A9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hyperlink r:id="rId92" w:history="1">
              <w:r w:rsidR="00484770" w:rsidRPr="00852FB9">
                <w:rPr>
                  <w:rStyle w:val="Hipervnculo"/>
                  <w:rFonts w:ascii="Calibri" w:eastAsia="Calibri" w:hAnsi="Calibri" w:cs="Calibri"/>
                  <w:sz w:val="20"/>
                  <w:szCs w:val="20"/>
                </w:rPr>
                <w:t>https://ogtic.gob.do/transparencia/documentos/plan-operativo-2023/</w:t>
              </w:r>
            </w:hyperlink>
          </w:p>
          <w:p w14:paraId="3487CCFD" w14:textId="11804420" w:rsidR="00484770" w:rsidRDefault="00484770" w:rsidP="00827A9B">
            <w:pPr>
              <w:spacing w:after="0" w:line="240" w:lineRule="auto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58CFCEF7" w14:textId="29913782" w:rsidR="00851F14" w:rsidRDefault="000E332C" w:rsidP="000E33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n-US"/>
              </w:rPr>
            </w:pPr>
            <w:r>
              <w:rPr>
                <w:b/>
                <w:bCs/>
                <w:lang w:val="en-US"/>
              </w:rPr>
              <w:t xml:space="preserve">Junio </w:t>
            </w:r>
            <w:r w:rsidR="008B2D26">
              <w:rPr>
                <w:b/>
                <w:bCs/>
                <w:lang w:val="en-US"/>
              </w:rPr>
              <w:t>202</w:t>
            </w:r>
            <w:r w:rsidR="00DE07A2">
              <w:rPr>
                <w:b/>
                <w:bCs/>
                <w:lang w:val="en-US"/>
              </w:rPr>
              <w:t>3</w:t>
            </w:r>
          </w:p>
        </w:tc>
        <w:tc>
          <w:tcPr>
            <w:tcW w:w="1984" w:type="dxa"/>
            <w:vAlign w:val="center"/>
          </w:tcPr>
          <w:p w14:paraId="3743B764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3E0199F5" w14:textId="77777777">
        <w:trPr>
          <w:trHeight w:val="70"/>
        </w:trPr>
        <w:tc>
          <w:tcPr>
            <w:tcW w:w="3358" w:type="dxa"/>
          </w:tcPr>
          <w:p w14:paraId="01846CEF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93" w:tooltip="Informes de logros y/o seguimiento del Plan estratégico" w:history="1">
              <w:r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</w:t>
            </w: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itucionales:</w:t>
            </w:r>
            <w: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documento físico y digital redactado por la institución con el propósito de rendir cuenta de las ejecutorias de la OGTIC durante el periodo de un (1) año.</w:t>
            </w:r>
          </w:p>
        </w:tc>
        <w:tc>
          <w:tcPr>
            <w:tcW w:w="1321" w:type="dxa"/>
            <w:vAlign w:val="center"/>
          </w:tcPr>
          <w:p w14:paraId="5053C7CB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9248EB7" w14:textId="77DA7C6E" w:rsidR="00851F14" w:rsidRDefault="009876C1">
            <w:pPr>
              <w:spacing w:after="0" w:line="240" w:lineRule="auto"/>
              <w:jc w:val="both"/>
              <w:rPr>
                <w:color w:val="0000FF" w:themeColor="hyperlink"/>
                <w:sz w:val="20"/>
                <w:szCs w:val="20"/>
              </w:rPr>
            </w:pPr>
            <w:r w:rsidRPr="009876C1">
              <w:rPr>
                <w:color w:val="0000FF" w:themeColor="hyperlink"/>
                <w:sz w:val="20"/>
                <w:szCs w:val="20"/>
              </w:rPr>
              <w:t>https://ogtic.gob.do/transparencia/wp-content/uploads/2023/02/OGTIC_memoria_institucional_2022.pdf</w:t>
            </w:r>
          </w:p>
        </w:tc>
        <w:tc>
          <w:tcPr>
            <w:tcW w:w="1843" w:type="dxa"/>
            <w:vAlign w:val="center"/>
          </w:tcPr>
          <w:p w14:paraId="4A83CADC" w14:textId="3D62E9D7" w:rsidR="00851F14" w:rsidRDefault="00CB40F4" w:rsidP="000E332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  <w:lang w:val="es-ES"/>
              </w:rPr>
            </w:pPr>
            <w:r>
              <w:rPr>
                <w:b/>
                <w:bCs/>
                <w:lang w:val="es-ES"/>
              </w:rPr>
              <w:t>Febrero</w:t>
            </w:r>
            <w:r w:rsidR="00473B6E">
              <w:rPr>
                <w:b/>
                <w:bCs/>
                <w:lang w:val="es-ES"/>
              </w:rPr>
              <w:t xml:space="preserve"> 2023</w:t>
            </w:r>
          </w:p>
          <w:p w14:paraId="3D0A4598" w14:textId="77777777" w:rsidR="00851F14" w:rsidRDefault="00851F14" w:rsidP="000E332C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1984" w:type="dxa"/>
            <w:vAlign w:val="center"/>
          </w:tcPr>
          <w:p w14:paraId="4E1CB2BB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5E7C26AA" w14:textId="77777777" w:rsidR="00851F14" w:rsidRDefault="00851F14">
      <w:pPr>
        <w:spacing w:after="0"/>
        <w:rPr>
          <w:b/>
          <w:sz w:val="24"/>
          <w:szCs w:val="24"/>
        </w:rPr>
      </w:pPr>
    </w:p>
    <w:p w14:paraId="5BE43FB7" w14:textId="77777777" w:rsidR="00851F14" w:rsidRDefault="00851F14">
      <w:pPr>
        <w:spacing w:after="0"/>
        <w:rPr>
          <w:b/>
          <w:sz w:val="24"/>
          <w:szCs w:val="24"/>
        </w:rPr>
      </w:pPr>
    </w:p>
    <w:p w14:paraId="5E6D4843" w14:textId="77777777" w:rsidR="00851F14" w:rsidRDefault="00DA359C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PUBLICACIONES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851F14" w14:paraId="7622B10B" w14:textId="77777777">
        <w:tc>
          <w:tcPr>
            <w:tcW w:w="3358" w:type="dxa"/>
            <w:shd w:val="clear" w:color="auto" w:fill="1F497D" w:themeFill="text2"/>
          </w:tcPr>
          <w:p w14:paraId="217A2B0D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66D25D19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F4A7DF2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7CE7C0A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27795E48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7C8C1B79" w14:textId="77777777">
        <w:tc>
          <w:tcPr>
            <w:tcW w:w="3358" w:type="dxa"/>
          </w:tcPr>
          <w:p w14:paraId="2BEED860" w14:textId="77777777" w:rsidR="00851F14" w:rsidRDefault="00DA359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Publicaciones Oficiales:</w:t>
            </w:r>
          </w:p>
          <w:p w14:paraId="04EFAB94" w14:textId="77777777" w:rsidR="00851F14" w:rsidRDefault="00DA359C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sz w:val="20"/>
                <w:szCs w:val="20"/>
                <w:shd w:val="clear" w:color="auto" w:fill="FFFFFF"/>
              </w:rPr>
              <w:t xml:space="preserve">En este apartado se publican los documentos oficiales de interés público que produce la </w:t>
            </w:r>
            <w:r>
              <w:rPr>
                <w:sz w:val="20"/>
                <w:szCs w:val="20"/>
                <w:shd w:val="clear" w:color="auto" w:fill="FFFFFF"/>
              </w:rPr>
              <w:t>institución</w:t>
            </w:r>
          </w:p>
        </w:tc>
        <w:tc>
          <w:tcPr>
            <w:tcW w:w="1321" w:type="dxa"/>
            <w:vAlign w:val="center"/>
          </w:tcPr>
          <w:p w14:paraId="7995F1ED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Distintos  Formatos</w:t>
            </w:r>
          </w:p>
        </w:tc>
        <w:tc>
          <w:tcPr>
            <w:tcW w:w="5670" w:type="dxa"/>
            <w:vAlign w:val="center"/>
          </w:tcPr>
          <w:p w14:paraId="086F14E6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hyperlink r:id="rId94" w:history="1">
              <w:r>
                <w:rPr>
                  <w:rStyle w:val="Hipervnculo"/>
                  <w:rFonts w:cstheme="minorHAnsi"/>
                  <w:sz w:val="20"/>
                  <w:szCs w:val="20"/>
                  <w:shd w:val="clear" w:color="auto" w:fill="FFFFFF"/>
                </w:rPr>
                <w:t>https://ogtic.gob.do/transparencia/documentos/publicaciones-oficiales/</w:t>
              </w:r>
            </w:hyperlink>
          </w:p>
          <w:p w14:paraId="28818283" w14:textId="77777777" w:rsidR="00851F14" w:rsidRDefault="00851F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3" w:type="dxa"/>
            <w:vAlign w:val="center"/>
          </w:tcPr>
          <w:p w14:paraId="0B78B5F5" w14:textId="6BF978C1" w:rsidR="00851F14" w:rsidRDefault="00516606">
            <w:pPr>
              <w:spacing w:after="0" w:line="240" w:lineRule="auto"/>
              <w:jc w:val="center"/>
              <w:rPr>
                <w:b/>
                <w:bCs/>
                <w:shd w:val="clear" w:color="auto" w:fill="FFFFFF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>Junio 2023</w:t>
            </w:r>
          </w:p>
        </w:tc>
        <w:tc>
          <w:tcPr>
            <w:tcW w:w="1984" w:type="dxa"/>
            <w:vAlign w:val="center"/>
          </w:tcPr>
          <w:p w14:paraId="30E92DBB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szCs w:val="20"/>
                <w:shd w:val="clear" w:color="auto" w:fill="FFFFFF"/>
              </w:rPr>
              <w:t>Si</w:t>
            </w:r>
          </w:p>
        </w:tc>
      </w:tr>
    </w:tbl>
    <w:p w14:paraId="2606E82B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72059328" w14:textId="3F771F76" w:rsidR="008B2D26" w:rsidRDefault="008B2D26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14:paraId="57FECC87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5AEB680E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1403CB1D" w14:textId="77777777" w:rsidR="00851F14" w:rsidRDefault="00DA35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851F14" w14:paraId="6C46B4D8" w14:textId="77777777">
        <w:tc>
          <w:tcPr>
            <w:tcW w:w="3358" w:type="dxa"/>
            <w:shd w:val="clear" w:color="auto" w:fill="1F497D" w:themeFill="text2"/>
          </w:tcPr>
          <w:p w14:paraId="7093CBD5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0FFA256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A03B61B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1B6DDCD6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60BDCBF7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48504BA6" w14:textId="77777777">
        <w:tc>
          <w:tcPr>
            <w:tcW w:w="3358" w:type="dxa"/>
          </w:tcPr>
          <w:p w14:paraId="6F94B4CF" w14:textId="77777777" w:rsidR="00851F14" w:rsidRDefault="00DA3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rStyle w:val="Hipervnculo"/>
                <w:rFonts w:cs="Tahoma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institucionales:</w:t>
            </w:r>
            <w: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El interés público de este enlace es que la sociedad pueda seguir las ejecutorias de la institución en base de datos</w:t>
            </w:r>
          </w:p>
        </w:tc>
        <w:tc>
          <w:tcPr>
            <w:tcW w:w="1321" w:type="dxa"/>
            <w:vAlign w:val="center"/>
          </w:tcPr>
          <w:p w14:paraId="36E94A3B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EXCEL y PDF</w:t>
            </w:r>
          </w:p>
        </w:tc>
        <w:tc>
          <w:tcPr>
            <w:tcW w:w="5670" w:type="dxa"/>
            <w:vAlign w:val="center"/>
          </w:tcPr>
          <w:p w14:paraId="2ED19BF7" w14:textId="77777777" w:rsidR="00851F14" w:rsidRDefault="00DA359C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  <w:hyperlink r:id="rId95" w:history="1">
              <w:r>
                <w:rPr>
                  <w:rStyle w:val="Hipervnculo"/>
                  <w:b/>
                  <w:sz w:val="20"/>
                  <w:szCs w:val="20"/>
                </w:rPr>
                <w:t>https://ogtic.gob.do/transparencia/documentos/estadisticas-institucionales/</w:t>
              </w:r>
            </w:hyperlink>
          </w:p>
          <w:p w14:paraId="3A59271A" w14:textId="77777777" w:rsidR="00851F14" w:rsidRDefault="00851F14">
            <w:pPr>
              <w:spacing w:after="0"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093DD828" w14:textId="400074C4" w:rsidR="00851F14" w:rsidRDefault="00DA359C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val="es-ES"/>
              </w:rPr>
              <w:t xml:space="preserve"> </w:t>
            </w:r>
            <w:r w:rsidR="00350203">
              <w:rPr>
                <w:b/>
                <w:bCs/>
                <w:lang w:val="es-ES"/>
              </w:rPr>
              <w:t>Juni</w:t>
            </w:r>
            <w:r w:rsidR="00694984">
              <w:rPr>
                <w:b/>
                <w:bCs/>
                <w:shd w:val="clear" w:color="auto" w:fill="FFFFFF"/>
                <w:lang w:val="en-US"/>
              </w:rPr>
              <w:t>o</w:t>
            </w:r>
            <w:r w:rsidR="001374F2">
              <w:rPr>
                <w:b/>
                <w:bCs/>
                <w:shd w:val="clear" w:color="auto" w:fill="FFFFFF"/>
                <w:lang w:val="en-US"/>
              </w:rPr>
              <w:t xml:space="preserve">  2023</w:t>
            </w:r>
          </w:p>
        </w:tc>
        <w:tc>
          <w:tcPr>
            <w:tcW w:w="1984" w:type="dxa"/>
            <w:vAlign w:val="center"/>
          </w:tcPr>
          <w:p w14:paraId="249A237D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7968704" w14:textId="77777777">
        <w:tc>
          <w:tcPr>
            <w:tcW w:w="3358" w:type="dxa"/>
            <w:vAlign w:val="center"/>
          </w:tcPr>
          <w:p w14:paraId="4B7305F5" w14:textId="5B3F677E" w:rsidR="00851F14" w:rsidRDefault="00DA359C">
            <w:pPr>
              <w:spacing w:after="0" w:line="240" w:lineRule="auto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Histórico índice del uso TIC (</w:t>
            </w:r>
            <w:r w:rsidR="007A1F25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I</w:t>
            </w: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TCGE)</w:t>
            </w:r>
          </w:p>
        </w:tc>
        <w:tc>
          <w:tcPr>
            <w:tcW w:w="1321" w:type="dxa"/>
            <w:vAlign w:val="center"/>
          </w:tcPr>
          <w:p w14:paraId="16B85C00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39AE373B" w14:textId="77777777" w:rsidR="00851F14" w:rsidRDefault="00DA359C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  <w:hyperlink r:id="rId96" w:history="1">
              <w:r>
                <w:rPr>
                  <w:rStyle w:val="Hipervnculo"/>
                  <w:b/>
                  <w:bCs/>
                  <w:sz w:val="20"/>
                  <w:szCs w:val="20"/>
                </w:rPr>
                <w:t>https://ogtic.gob.do/transparencia/documentos/historico-indice-del-uso-tic-itcge/</w:t>
              </w:r>
            </w:hyperlink>
          </w:p>
          <w:p w14:paraId="6B8993FE" w14:textId="77777777" w:rsidR="00851F14" w:rsidRDefault="00851F14">
            <w:pPr>
              <w:spacing w:after="0" w:line="240" w:lineRule="auto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17FF7502" w14:textId="77777777" w:rsidR="00851F14" w:rsidRDefault="00DA359C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s-ES"/>
              </w:rPr>
              <w:t xml:space="preserve"> 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14:paraId="3E387969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0DEE8B28" w14:textId="77777777">
        <w:tc>
          <w:tcPr>
            <w:tcW w:w="3358" w:type="dxa"/>
            <w:vAlign w:val="center"/>
          </w:tcPr>
          <w:p w14:paraId="04C65E14" w14:textId="77777777" w:rsidR="00851F14" w:rsidRDefault="00DA359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Gestión de la Dirección Atención Ciudadana (DAC)</w:t>
            </w:r>
          </w:p>
          <w:p w14:paraId="4913CC87" w14:textId="77777777" w:rsidR="00851F14" w:rsidRDefault="00851F14">
            <w:pPr>
              <w:spacing w:after="0" w:line="240" w:lineRule="auto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 w14:paraId="179A37C7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25A93E1" w14:textId="77777777" w:rsidR="00851F14" w:rsidRDefault="00DA359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hyperlink r:id="rId97">
              <w:r>
                <w:rPr>
                  <w:rStyle w:val="Hipervnculo"/>
                  <w:b/>
                  <w:bCs/>
                  <w:sz w:val="20"/>
                  <w:szCs w:val="20"/>
                </w:rPr>
                <w:t>https://ogtic.gob.do/transparencia/documentos/gestion-del-centro-de-atencion-ciudadana-cac/</w:t>
              </w:r>
            </w:hyperlink>
          </w:p>
        </w:tc>
        <w:tc>
          <w:tcPr>
            <w:tcW w:w="1843" w:type="dxa"/>
            <w:vAlign w:val="center"/>
          </w:tcPr>
          <w:p w14:paraId="37E7D643" w14:textId="1460537F" w:rsidR="00851F14" w:rsidRDefault="00EE6D3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 xml:space="preserve">Junio </w:t>
            </w:r>
            <w:r w:rsidR="001374F2">
              <w:rPr>
                <w:b/>
                <w:bCs/>
                <w:lang w:val="en-US"/>
              </w:rPr>
              <w:t>2023</w:t>
            </w:r>
          </w:p>
        </w:tc>
        <w:tc>
          <w:tcPr>
            <w:tcW w:w="1984" w:type="dxa"/>
            <w:vAlign w:val="center"/>
          </w:tcPr>
          <w:p w14:paraId="541392AB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1EEBA0C" w14:textId="77777777">
        <w:tc>
          <w:tcPr>
            <w:tcW w:w="3358" w:type="dxa"/>
            <w:vAlign w:val="center"/>
          </w:tcPr>
          <w:p w14:paraId="135D39A0" w14:textId="57BCA132" w:rsidR="00851F14" w:rsidRPr="00E04D57" w:rsidRDefault="00DA359C">
            <w:pPr>
              <w:spacing w:after="0" w:line="240" w:lineRule="auto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E04D5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Estadísticas de</w:t>
            </w:r>
            <w:r w:rsidR="00E04D57" w:rsidRPr="00E04D5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E04D5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l</w:t>
            </w:r>
            <w:r w:rsidR="00E04D5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os</w:t>
            </w:r>
            <w:r w:rsidRPr="00E04D5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Punto</w:t>
            </w:r>
            <w:r w:rsidR="00E04D5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s</w:t>
            </w:r>
            <w:r w:rsidRPr="00E04D57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GOB</w:t>
            </w:r>
          </w:p>
        </w:tc>
        <w:tc>
          <w:tcPr>
            <w:tcW w:w="1321" w:type="dxa"/>
            <w:vAlign w:val="center"/>
          </w:tcPr>
          <w:p w14:paraId="7A787C86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0538B9E" w14:textId="429C6430" w:rsidR="00851F14" w:rsidRDefault="00DA359C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  <w:hyperlink r:id="rId98" w:history="1">
              <w:r w:rsidR="00E04D57" w:rsidRPr="00B33D61">
                <w:rPr>
                  <w:rStyle w:val="Hipervnculo"/>
                  <w:b/>
                  <w:bCs/>
                  <w:sz w:val="20"/>
                  <w:szCs w:val="20"/>
                </w:rPr>
                <w:t>https://ogtic.gob.do/transparencia/documentos/estadisticas-del-punto-gob/</w:t>
              </w:r>
            </w:hyperlink>
          </w:p>
          <w:p w14:paraId="7B4E12DE" w14:textId="0EA162AF" w:rsidR="00E04D57" w:rsidRDefault="00E04D57">
            <w:pPr>
              <w:spacing w:after="0" w:line="240" w:lineRule="auto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D36C7F4" w14:textId="306F6F69" w:rsidR="00851F14" w:rsidRDefault="00EE6D3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Juni</w:t>
            </w:r>
            <w:r w:rsidR="00694984">
              <w:rPr>
                <w:b/>
                <w:bCs/>
                <w:lang w:val="en-US"/>
              </w:rPr>
              <w:t>o</w:t>
            </w:r>
            <w:r w:rsidR="001374F2">
              <w:rPr>
                <w:b/>
                <w:bCs/>
                <w:lang w:val="en-US"/>
              </w:rPr>
              <w:t xml:space="preserve">  2023</w:t>
            </w:r>
          </w:p>
        </w:tc>
        <w:tc>
          <w:tcPr>
            <w:tcW w:w="1984" w:type="dxa"/>
            <w:vAlign w:val="center"/>
          </w:tcPr>
          <w:p w14:paraId="39A1DED7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407B30F7" w14:textId="77777777">
        <w:tc>
          <w:tcPr>
            <w:tcW w:w="3358" w:type="dxa"/>
          </w:tcPr>
          <w:p w14:paraId="0E640CF8" w14:textId="77777777" w:rsidR="00851F14" w:rsidRDefault="00DA359C">
            <w:pPr>
              <w:spacing w:after="0" w:line="240" w:lineRule="auto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Centro de Contacto Gubernamental:</w:t>
            </w:r>
            <w:r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Esta sección les mostrara las estadísticas de nuestro Centro de </w:t>
            </w:r>
          </w:p>
          <w:p w14:paraId="2F5238D2" w14:textId="77777777" w:rsidR="00851F14" w:rsidRDefault="00DA359C">
            <w:pPr>
              <w:spacing w:after="0" w:line="240" w:lineRule="auto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Fonts w:cs="Tahoma"/>
                <w:bCs/>
                <w:sz w:val="20"/>
                <w:szCs w:val="20"/>
                <w:shd w:val="clear" w:color="auto" w:fill="FFFFFF"/>
              </w:rPr>
              <w:t>Contacto Gubernamental (CCG), donde se ejecuta el gobierno vía telefónica con las líneas: *462, 311 y 700.</w:t>
            </w:r>
          </w:p>
        </w:tc>
        <w:tc>
          <w:tcPr>
            <w:tcW w:w="1321" w:type="dxa"/>
            <w:vAlign w:val="center"/>
          </w:tcPr>
          <w:p w14:paraId="005AA902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112679A" w14:textId="77777777" w:rsidR="00851F14" w:rsidRDefault="00DA359C">
            <w:pPr>
              <w:spacing w:after="0" w:line="240" w:lineRule="auto"/>
              <w:rPr>
                <w:b/>
                <w:sz w:val="20"/>
                <w:szCs w:val="20"/>
              </w:rPr>
            </w:pPr>
            <w:hyperlink r:id="rId99" w:history="1">
              <w:r>
                <w:rPr>
                  <w:rStyle w:val="Hipervnculo"/>
                  <w:b/>
                  <w:sz w:val="20"/>
                  <w:szCs w:val="20"/>
                </w:rPr>
                <w:t>https://ogtic.gob.do/transparencia/documentos/centro-de-contacto-gubernamental/</w:t>
              </w:r>
            </w:hyperlink>
          </w:p>
          <w:p w14:paraId="2A1D496D" w14:textId="77777777" w:rsidR="00851F14" w:rsidRDefault="00851F14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096B197" w14:textId="06FCB196" w:rsidR="00851F14" w:rsidRDefault="00EE6D39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shd w:val="clear" w:color="auto" w:fill="FFFFFF"/>
                <w:lang w:val="en-US"/>
              </w:rPr>
              <w:t>Juni</w:t>
            </w:r>
            <w:r w:rsidR="00694984">
              <w:rPr>
                <w:b/>
                <w:bCs/>
                <w:shd w:val="clear" w:color="auto" w:fill="FFFFFF"/>
                <w:lang w:val="en-US"/>
              </w:rPr>
              <w:t>o</w:t>
            </w:r>
            <w:r w:rsidR="001374F2">
              <w:rPr>
                <w:b/>
                <w:bCs/>
                <w:shd w:val="clear" w:color="auto" w:fill="FFFFFF"/>
                <w:lang w:val="en-US"/>
              </w:rPr>
              <w:t xml:space="preserve">  2023</w:t>
            </w:r>
          </w:p>
        </w:tc>
        <w:tc>
          <w:tcPr>
            <w:tcW w:w="1984" w:type="dxa"/>
            <w:vAlign w:val="center"/>
          </w:tcPr>
          <w:p w14:paraId="7027C345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51125A28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59C6D9BD" w14:textId="77777777" w:rsidR="008E28B5" w:rsidRDefault="008E28B5">
      <w:pPr>
        <w:spacing w:after="0" w:line="240" w:lineRule="auto"/>
        <w:rPr>
          <w:b/>
          <w:sz w:val="24"/>
          <w:szCs w:val="24"/>
        </w:rPr>
      </w:pPr>
    </w:p>
    <w:p w14:paraId="7EB98B47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2F2114D6" w14:textId="77777777" w:rsidR="00851F14" w:rsidRDefault="00DA35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1984"/>
      </w:tblGrid>
      <w:tr w:rsidR="00851F14" w14:paraId="35BAB5A9" w14:textId="77777777">
        <w:tc>
          <w:tcPr>
            <w:tcW w:w="3358" w:type="dxa"/>
            <w:shd w:val="clear" w:color="auto" w:fill="1F497D" w:themeFill="text2"/>
          </w:tcPr>
          <w:p w14:paraId="23291AE7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7AF9DC7E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E8CC00A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8B0199F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FECHA DE </w:t>
            </w:r>
            <w:r>
              <w:rPr>
                <w:b/>
                <w:color w:val="FFFFFF" w:themeColor="background1"/>
              </w:rPr>
              <w:t>CREACIÓN</w:t>
            </w:r>
          </w:p>
        </w:tc>
        <w:tc>
          <w:tcPr>
            <w:tcW w:w="1984" w:type="dxa"/>
            <w:shd w:val="clear" w:color="auto" w:fill="1F497D" w:themeFill="text2"/>
          </w:tcPr>
          <w:p w14:paraId="76D3C85E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71F9F5DC" w14:textId="77777777">
        <w:tc>
          <w:tcPr>
            <w:tcW w:w="3358" w:type="dxa"/>
          </w:tcPr>
          <w:p w14:paraId="56D7E371" w14:textId="77777777" w:rsidR="00851F14" w:rsidRDefault="00DA359C">
            <w:pPr>
              <w:spacing w:after="0" w:line="240" w:lineRule="auto"/>
              <w:rPr>
                <w:rFonts w:cstheme="minorHAnsi"/>
                <w:bCs/>
                <w:sz w:val="20"/>
                <w:szCs w:val="20"/>
              </w:rPr>
            </w:pPr>
            <w:r>
              <w:rPr>
                <w:rStyle w:val="Textoennegrita"/>
                <w:rFonts w:cstheme="minorHAnsi"/>
                <w:bCs w:val="0"/>
                <w:sz w:val="20"/>
                <w:szCs w:val="20"/>
                <w:shd w:val="clear" w:color="auto" w:fill="FFFFFF"/>
              </w:rPr>
              <w:t>Servicios al público</w:t>
            </w:r>
          </w:p>
        </w:tc>
        <w:tc>
          <w:tcPr>
            <w:tcW w:w="1321" w:type="dxa"/>
            <w:vAlign w:val="center"/>
          </w:tcPr>
          <w:p w14:paraId="333D5818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536955BA" w14:textId="77777777" w:rsidR="00851F14" w:rsidRDefault="00DA359C">
            <w:pPr>
              <w:spacing w:after="0" w:line="240" w:lineRule="auto"/>
            </w:pPr>
            <w:hyperlink r:id="rId100" w:history="1">
              <w:r>
                <w:rPr>
                  <w:rStyle w:val="Hipervnculo"/>
                </w:rPr>
                <w:t>https://ogtic.gob.do/s/servicios/</w:t>
              </w:r>
            </w:hyperlink>
          </w:p>
          <w:p w14:paraId="0B0AA594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27ECC8C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4579F006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02C918D2" w14:textId="77777777">
        <w:tc>
          <w:tcPr>
            <w:tcW w:w="3358" w:type="dxa"/>
          </w:tcPr>
          <w:p w14:paraId="1D59F767" w14:textId="77777777" w:rsidR="00851F14" w:rsidRDefault="00DA359C">
            <w:pPr>
              <w:spacing w:after="0" w:line="240" w:lineRule="auto"/>
              <w:jc w:val="both"/>
              <w:rPr>
                <w:rStyle w:val="Textoennegrita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Firma Digital con Certificado: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Este servicio consiste en proveer a servidores públicos, organismos gubernamentales y ciudadanos un valor numérico que se adhiere a un mensaje de datos lo cual se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identifica como su certificado digital, para firmar desde cualquier lugar, manteniendo la seguridad de la información. </w:t>
            </w:r>
          </w:p>
        </w:tc>
        <w:tc>
          <w:tcPr>
            <w:tcW w:w="1321" w:type="dxa"/>
            <w:vAlign w:val="center"/>
          </w:tcPr>
          <w:p w14:paraId="1F74F546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64F24383" w14:textId="77777777" w:rsidR="00851F14" w:rsidRDefault="00DA359C">
            <w:pPr>
              <w:spacing w:after="0" w:line="240" w:lineRule="auto"/>
            </w:pPr>
            <w:hyperlink r:id="rId101" w:history="1">
              <w:r>
                <w:rPr>
                  <w:rStyle w:val="Hipervnculo"/>
                </w:rPr>
                <w:t>https://ogtic.gob.do/servicio/firma-digital-con-certificado/</w:t>
              </w:r>
            </w:hyperlink>
          </w:p>
          <w:p w14:paraId="3D14E490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65913855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0F2B14C9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69458700" w14:textId="77777777">
        <w:tc>
          <w:tcPr>
            <w:tcW w:w="3358" w:type="dxa"/>
          </w:tcPr>
          <w:p w14:paraId="77C9F3CC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Nube Computacional Gubernamental (OGTICLOUD):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Este servicio consiste e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n ofrecer un espacio virtual para el alojamiento de infraestructuras tecnológicas, almacenamiento de archivos, aplicaciones y sistemas de datos.</w:t>
            </w:r>
          </w:p>
          <w:p w14:paraId="199ACC34" w14:textId="77777777" w:rsidR="00851F14" w:rsidRDefault="00851F14">
            <w:pPr>
              <w:spacing w:after="0" w:line="240" w:lineRule="auto"/>
              <w:jc w:val="both"/>
              <w:rPr>
                <w:rStyle w:val="Textoennegrita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  <w:p w14:paraId="18768D01" w14:textId="77777777" w:rsidR="00851F14" w:rsidRDefault="00851F14">
            <w:pPr>
              <w:spacing w:after="0" w:line="240" w:lineRule="auto"/>
              <w:jc w:val="both"/>
              <w:rPr>
                <w:rStyle w:val="Textoennegrita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  <w:p w14:paraId="170C2DE4" w14:textId="77777777" w:rsidR="00851F14" w:rsidRDefault="00851F14">
            <w:pPr>
              <w:spacing w:after="0" w:line="240" w:lineRule="auto"/>
              <w:jc w:val="both"/>
              <w:rPr>
                <w:rStyle w:val="Textoennegrita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 w14:paraId="49494517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1AEC6537" w14:textId="77777777" w:rsidR="00851F14" w:rsidRDefault="00DA359C">
            <w:pPr>
              <w:spacing w:after="0" w:line="240" w:lineRule="auto"/>
            </w:pPr>
            <w:hyperlink r:id="rId102" w:history="1">
              <w:r>
                <w:rPr>
                  <w:rStyle w:val="Hipervnculo"/>
                </w:rPr>
                <w:t>https://ogtic.gob.do/servicio/nube-computacional-gubernamental-ogticloud/</w:t>
              </w:r>
            </w:hyperlink>
          </w:p>
          <w:p w14:paraId="79F3AAFF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13F3E570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0EB5A347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0EAB522E" w14:textId="77777777">
        <w:tc>
          <w:tcPr>
            <w:tcW w:w="3358" w:type="dxa"/>
          </w:tcPr>
          <w:p w14:paraId="2B58EB49" w14:textId="77777777" w:rsidR="00851F14" w:rsidRDefault="00DA359C">
            <w:pPr>
              <w:spacing w:after="0" w:line="240" w:lineRule="auto"/>
              <w:jc w:val="both"/>
              <w:rPr>
                <w:rStyle w:val="Textoennegrita"/>
                <w:rFonts w:cstheme="minorHAnsi"/>
                <w:b w:val="0"/>
                <w:bCs w:val="0"/>
                <w:sz w:val="18"/>
                <w:szCs w:val="18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lastRenderedPageBreak/>
              <w:t>Alojamiento de equipos (colocación):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 xml:space="preserve">Consiste en proveer a los organismos gubernamentales el espacio físico en el Data </w:t>
            </w:r>
            <w:r>
              <w:rPr>
                <w:rFonts w:cstheme="minorHAnsi"/>
                <w:sz w:val="18"/>
                <w:szCs w:val="18"/>
                <w:shd w:val="clear" w:color="auto" w:fill="FFFFFF"/>
              </w:rPr>
              <w:t>Center del Estado para alojar sus equipos dentro de un ecosistema ideal que garantiza energía eléctrica continua, climatización adecuada y seguridad física y cibernética 24/7 – 365.</w:t>
            </w:r>
          </w:p>
        </w:tc>
        <w:tc>
          <w:tcPr>
            <w:tcW w:w="1321" w:type="dxa"/>
            <w:vAlign w:val="center"/>
          </w:tcPr>
          <w:p w14:paraId="0D4712A9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7AA38747" w14:textId="77777777" w:rsidR="00851F14" w:rsidRDefault="00DA359C">
            <w:pPr>
              <w:spacing w:after="0" w:line="240" w:lineRule="auto"/>
            </w:pPr>
            <w:hyperlink r:id="rId103" w:history="1">
              <w:r>
                <w:rPr>
                  <w:rStyle w:val="Hipervnculo"/>
                </w:rPr>
                <w:t>https://ogtic.gob.do/servicio/alojamiento-de-equipos-colocacion/</w:t>
              </w:r>
            </w:hyperlink>
          </w:p>
          <w:p w14:paraId="6E899D3C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3061FD1C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3A37EDD2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2A2E1697" w14:textId="77777777">
        <w:tc>
          <w:tcPr>
            <w:tcW w:w="3358" w:type="dxa"/>
          </w:tcPr>
          <w:p w14:paraId="5D7C6DB9" w14:textId="77777777" w:rsidR="00851F14" w:rsidRDefault="00DA359C">
            <w:pPr>
              <w:spacing w:after="0" w:line="240" w:lineRule="auto"/>
              <w:jc w:val="both"/>
              <w:rPr>
                <w:rStyle w:val="Textoennegrita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Consultoría y Auditoría en las NORTIC: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Este servicio consiste en brindar acompañamiento a los organismos del Estad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o en todo el proceso de implementación y certificación en las diferentes Normas sobre Tecnologías de la Información y Comunicación (NORTIC). </w:t>
            </w:r>
          </w:p>
        </w:tc>
        <w:tc>
          <w:tcPr>
            <w:tcW w:w="1321" w:type="dxa"/>
            <w:vAlign w:val="center"/>
          </w:tcPr>
          <w:p w14:paraId="098A4932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1926C7BA" w14:textId="77777777" w:rsidR="00851F14" w:rsidRDefault="00DA359C">
            <w:pPr>
              <w:spacing w:after="0" w:line="240" w:lineRule="auto"/>
            </w:pPr>
            <w:hyperlink r:id="rId104" w:history="1">
              <w:r>
                <w:rPr>
                  <w:rStyle w:val="Hipervnculo"/>
                </w:rPr>
                <w:t>https://ogt</w:t>
              </w:r>
              <w:r>
                <w:rPr>
                  <w:rStyle w:val="Hipervnculo"/>
                </w:rPr>
                <w:t>ic.gob.do/servicio/consultoria-y-auditoria-en-las-nortic/</w:t>
              </w:r>
            </w:hyperlink>
          </w:p>
          <w:p w14:paraId="7FC8E5C3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592356B6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3BC25B1C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1322B4C8" w14:textId="77777777">
        <w:tc>
          <w:tcPr>
            <w:tcW w:w="3358" w:type="dxa"/>
          </w:tcPr>
          <w:p w14:paraId="45257B64" w14:textId="77777777" w:rsidR="00851F14" w:rsidRDefault="00DA359C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Alojamiento de Portales Gubernamentales a las Instituciones del Estado: </w:t>
            </w:r>
            <w:r>
              <w:rPr>
                <w:sz w:val="20"/>
                <w:szCs w:val="20"/>
                <w:shd w:val="clear" w:color="auto" w:fill="FFFFFF"/>
              </w:rPr>
              <w:t xml:space="preserve">Consiste en un hospedaje web, que proporciona espacio en un </w:t>
            </w:r>
            <w:r>
              <w:rPr>
                <w:sz w:val="20"/>
                <w:szCs w:val="20"/>
                <w:shd w:val="clear" w:color="auto" w:fill="FFFFFF"/>
              </w:rPr>
              <w:t>servidor, garantizando la continuidad y seguridad de los datos, el cual estará activo 24/7 donde se guardará la información de un sitio web.</w:t>
            </w:r>
          </w:p>
          <w:p w14:paraId="49FB91AE" w14:textId="77777777" w:rsidR="00851F14" w:rsidRDefault="00851F1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53109EB2" w14:textId="77777777" w:rsidR="00851F14" w:rsidRDefault="00851F1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3FA4EE60" w14:textId="77777777" w:rsidR="00851F14" w:rsidRDefault="00851F1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  <w:p w14:paraId="3559BF4E" w14:textId="77777777" w:rsidR="00851F14" w:rsidRDefault="00851F14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 w14:paraId="4F0CD26D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39F17731" w14:textId="77777777" w:rsidR="00851F14" w:rsidRDefault="00DA359C">
            <w:pPr>
              <w:spacing w:after="0" w:line="240" w:lineRule="auto"/>
            </w:pPr>
            <w:hyperlink r:id="rId105">
              <w:r>
                <w:rPr>
                  <w:rStyle w:val="Hipervnculo"/>
                </w:rPr>
                <w:t>https://ogtic.gob.do/servicio/alojamiento-de-portales-gubernamentales-a-las-instituciones-del-estado/</w:t>
              </w:r>
            </w:hyperlink>
          </w:p>
        </w:tc>
        <w:tc>
          <w:tcPr>
            <w:tcW w:w="1843" w:type="dxa"/>
            <w:vAlign w:val="center"/>
          </w:tcPr>
          <w:p w14:paraId="7F76533C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</w:t>
            </w:r>
            <w:r>
              <w:rPr>
                <w:b/>
                <w:lang w:val="es-ES"/>
              </w:rPr>
              <w:t>rmanente</w:t>
            </w:r>
          </w:p>
        </w:tc>
        <w:tc>
          <w:tcPr>
            <w:tcW w:w="1984" w:type="dxa"/>
            <w:vAlign w:val="center"/>
          </w:tcPr>
          <w:p w14:paraId="79642D17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2F9368AB" w14:textId="77777777">
        <w:tc>
          <w:tcPr>
            <w:tcW w:w="3358" w:type="dxa"/>
          </w:tcPr>
          <w:p w14:paraId="357E2603" w14:textId="77777777" w:rsidR="00851F14" w:rsidRDefault="00DA359C">
            <w:pPr>
              <w:spacing w:after="0" w:line="240" w:lineRule="auto"/>
              <w:jc w:val="both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Alojamiento de Correos Electrónicos a las Instituciones del Estado: </w:t>
            </w:r>
            <w:r>
              <w:rPr>
                <w:sz w:val="20"/>
                <w:szCs w:val="20"/>
                <w:shd w:val="clear" w:color="auto" w:fill="FFFFFF"/>
              </w:rPr>
              <w:t>Consiste en ofrecer a los organismos gubernamentales el servicio de alojamiento de sus correos electrónicos institucionales en el Hosting del Data Center del Estado.</w:t>
            </w:r>
          </w:p>
        </w:tc>
        <w:tc>
          <w:tcPr>
            <w:tcW w:w="1321" w:type="dxa"/>
            <w:vAlign w:val="center"/>
          </w:tcPr>
          <w:p w14:paraId="43851443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</w:t>
            </w:r>
            <w:r>
              <w:rPr>
                <w:rFonts w:cstheme="minorHAnsi"/>
                <w:b/>
                <w:sz w:val="20"/>
                <w:szCs w:val="20"/>
              </w:rPr>
              <w:t>ón digital</w:t>
            </w:r>
          </w:p>
        </w:tc>
        <w:tc>
          <w:tcPr>
            <w:tcW w:w="5670" w:type="dxa"/>
            <w:vAlign w:val="center"/>
          </w:tcPr>
          <w:p w14:paraId="636719A4" w14:textId="77777777" w:rsidR="00851F14" w:rsidRDefault="00DA359C">
            <w:pPr>
              <w:spacing w:after="0" w:line="240" w:lineRule="auto"/>
            </w:pPr>
            <w:hyperlink r:id="rId106" w:history="1">
              <w:r>
                <w:rPr>
                  <w:rStyle w:val="Hipervnculo"/>
                </w:rPr>
                <w:t>https://ogtic.gob.do/servicio/correos-electronicos-a-las-instituciones-del-estado/</w:t>
              </w:r>
            </w:hyperlink>
          </w:p>
          <w:p w14:paraId="054F977A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5972D033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24AA2D2A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7D88ACDA" w14:textId="77777777">
        <w:tc>
          <w:tcPr>
            <w:tcW w:w="3358" w:type="dxa"/>
          </w:tcPr>
          <w:p w14:paraId="45233BBE" w14:textId="77777777" w:rsidR="00851F14" w:rsidRDefault="00DA359C">
            <w:pPr>
              <w:spacing w:after="0" w:line="240" w:lineRule="auto"/>
              <w:jc w:val="both"/>
              <w:rPr>
                <w:rStyle w:val="Textoennegrita"/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Vinculación de Instituciones de Administración Pública (IAP) al Centro de Atención Presencial (CAP):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Este servicio consiste en ofrecer a las instituciones gubernamentales, un espacio físico dentro de los puntos GOB distribuidos en el país, en los cuales la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s instituciones podrán colocar sus stands para ofrecer sus diversos servicios al ciudadano.</w:t>
            </w:r>
          </w:p>
        </w:tc>
        <w:tc>
          <w:tcPr>
            <w:tcW w:w="1321" w:type="dxa"/>
            <w:vAlign w:val="center"/>
          </w:tcPr>
          <w:p w14:paraId="73B7B6C5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69EBA018" w14:textId="77777777" w:rsidR="00851F14" w:rsidRDefault="00DA359C">
            <w:pPr>
              <w:spacing w:after="0" w:line="240" w:lineRule="auto"/>
            </w:pPr>
            <w:hyperlink r:id="rId107" w:history="1">
              <w:r>
                <w:rPr>
                  <w:rStyle w:val="Hipervnculo"/>
                </w:rPr>
                <w:t>https://ogtic.gob.do/servicio/vinculacion-de-iap-al-centro-de-contacto-gubernamental-462/</w:t>
              </w:r>
            </w:hyperlink>
          </w:p>
          <w:p w14:paraId="0F69B4BA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65470EA6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7209D04A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4F30E489" w14:textId="77777777">
        <w:tc>
          <w:tcPr>
            <w:tcW w:w="3358" w:type="dxa"/>
          </w:tcPr>
          <w:p w14:paraId="7F5C1EB4" w14:textId="77777777" w:rsidR="00851F14" w:rsidRDefault="00DA359C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Vinculación de las Instituciones de Administración Pública (IAP) a la plataforma del Sistema de Atención Ciudadana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3-1-1: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Este servicio consiste en la vinculación o integración de Instituciones de Administración pública (IAP) al Sistema 3-1-1</w:t>
            </w: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sobre Denuncias, Quejas, Reclamaciones y Sugerencias.</w:t>
            </w:r>
          </w:p>
          <w:p w14:paraId="0C12D4CF" w14:textId="77777777" w:rsidR="00851F14" w:rsidRDefault="00851F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497AAE97" w14:textId="77777777" w:rsidR="00851F14" w:rsidRDefault="00851F14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 w14:paraId="0288A2D6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4EDBA643" w14:textId="77777777" w:rsidR="00851F14" w:rsidRDefault="00DA359C">
            <w:pPr>
              <w:spacing w:after="0" w:line="240" w:lineRule="auto"/>
            </w:pPr>
            <w:hyperlink r:id="rId108" w:history="1">
              <w:r>
                <w:rPr>
                  <w:rStyle w:val="Hipervnculo"/>
                </w:rPr>
                <w:t>https://ogtic.gob.do/servicio/vinculacion-de-iap-al-sistema-de-atencion-ciudadana-3-1-1/</w:t>
              </w:r>
            </w:hyperlink>
          </w:p>
          <w:p w14:paraId="5B862CDC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4573E091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097B030E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16F8274D" w14:textId="77777777">
        <w:tc>
          <w:tcPr>
            <w:tcW w:w="3358" w:type="dxa"/>
          </w:tcPr>
          <w:p w14:paraId="21BC3B4E" w14:textId="77777777" w:rsidR="00851F14" w:rsidRDefault="00DA359C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Plantilla para la Creación de Portales Gubernamentales: </w:t>
            </w:r>
            <w:r>
              <w:rPr>
                <w:sz w:val="20"/>
                <w:szCs w:val="20"/>
                <w:shd w:val="clear" w:color="auto" w:fill="FFFFFF"/>
              </w:rPr>
              <w:t>Consiste en ofrecerles a los organismos gubernamentales, una plantilla estandarizada bajo la NORTIC A2: Norma para el Desarrollo y gestión de los medios web del Estado Dominicano para la creación de s</w:t>
            </w:r>
            <w:r>
              <w:rPr>
                <w:sz w:val="20"/>
                <w:szCs w:val="20"/>
                <w:shd w:val="clear" w:color="auto" w:fill="FFFFFF"/>
              </w:rPr>
              <w:t>u portal institucional y de transparencia.</w:t>
            </w:r>
          </w:p>
        </w:tc>
        <w:tc>
          <w:tcPr>
            <w:tcW w:w="1321" w:type="dxa"/>
            <w:vAlign w:val="center"/>
          </w:tcPr>
          <w:p w14:paraId="4D3BE984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0E7A400D" w14:textId="77777777" w:rsidR="00851F14" w:rsidRDefault="00DA359C">
            <w:pPr>
              <w:spacing w:after="0" w:line="240" w:lineRule="auto"/>
            </w:pPr>
            <w:hyperlink r:id="rId109" w:history="1">
              <w:r>
                <w:rPr>
                  <w:rStyle w:val="Hipervnculo"/>
                </w:rPr>
                <w:t>https://ogtic.gob.do/servicio/plantillas-creacion-de-portales-gubernamentales/</w:t>
              </w:r>
            </w:hyperlink>
          </w:p>
          <w:p w14:paraId="02F7F710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7DCDC719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5A5C0351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4A186574" w14:textId="77777777">
        <w:tc>
          <w:tcPr>
            <w:tcW w:w="3358" w:type="dxa"/>
          </w:tcPr>
          <w:p w14:paraId="49086587" w14:textId="77777777" w:rsidR="00851F14" w:rsidRDefault="00DA359C">
            <w:pPr>
              <w:spacing w:after="0" w:line="240" w:lineRule="auto"/>
              <w:rPr>
                <w:rStyle w:val="Textoennegrita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Solicitud de Servicios de Transformación Digital:</w:t>
            </w:r>
            <w:r>
              <w:rPr>
                <w:rFonts w:ascii="Arial" w:hAnsi="Arial" w:cs="Arial"/>
                <w:color w:val="000000"/>
                <w:shd w:val="clear" w:color="auto" w:fill="FFFFFF"/>
              </w:rPr>
              <w:t xml:space="preserve">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Consiste en proveer a los organismos gubernamentales, orientación especializada y adaptada en la implementación de sistemas y auditoría forense.</w:t>
            </w:r>
          </w:p>
        </w:tc>
        <w:tc>
          <w:tcPr>
            <w:tcW w:w="1321" w:type="dxa"/>
            <w:vAlign w:val="center"/>
          </w:tcPr>
          <w:p w14:paraId="622BBA7E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429E546E" w14:textId="77777777" w:rsidR="00851F14" w:rsidRDefault="00DA359C">
            <w:pPr>
              <w:spacing w:after="0" w:line="240" w:lineRule="auto"/>
            </w:pPr>
            <w:hyperlink r:id="rId110" w:history="1">
              <w:r>
                <w:rPr>
                  <w:rStyle w:val="Hipervnculo"/>
                </w:rPr>
                <w:t>https://ogtic.gob.do/servicio/solicitud-de-asesoria-tecnica/</w:t>
              </w:r>
            </w:hyperlink>
          </w:p>
          <w:p w14:paraId="4F19E5F0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2F970A32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506EEA1E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279B955C" w14:textId="77777777">
        <w:tc>
          <w:tcPr>
            <w:tcW w:w="3358" w:type="dxa"/>
          </w:tcPr>
          <w:p w14:paraId="24F8E3D7" w14:textId="77777777" w:rsidR="00851F14" w:rsidRDefault="00851F14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</w:p>
          <w:p w14:paraId="7B497AA1" w14:textId="77777777" w:rsidR="00851F14" w:rsidRDefault="00DA359C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Atención Telefónica al Ciudadano Ofrecida a través de las líneas tele</w:t>
            </w: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fónicas *462, 700, 3-1-1: </w:t>
            </w:r>
            <w:r>
              <w:rPr>
                <w:sz w:val="20"/>
                <w:szCs w:val="20"/>
                <w:shd w:val="clear" w:color="auto" w:fill="FFFFFF"/>
              </w:rPr>
              <w:t>Este servicio consiste en proveer un canal de comunicación abierto con la ciudadanía.</w:t>
            </w:r>
          </w:p>
          <w:p w14:paraId="4CF27649" w14:textId="77777777" w:rsidR="00851F14" w:rsidRDefault="00851F14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14:paraId="0CB0BBD8" w14:textId="77777777" w:rsidR="00851F14" w:rsidRDefault="00851F14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14:paraId="73230177" w14:textId="77777777" w:rsidR="00851F14" w:rsidRDefault="00851F14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14:paraId="20FC34AF" w14:textId="77777777" w:rsidR="00851F14" w:rsidRDefault="00851F14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  <w:p w14:paraId="067DDA32" w14:textId="77777777" w:rsidR="00851F14" w:rsidRDefault="00851F14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 w14:paraId="2528619E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1935BFBF" w14:textId="77777777" w:rsidR="00851F14" w:rsidRDefault="00DA359C">
            <w:pPr>
              <w:spacing w:after="0" w:line="240" w:lineRule="auto"/>
            </w:pPr>
            <w:hyperlink r:id="rId111" w:history="1">
              <w:r>
                <w:rPr>
                  <w:rStyle w:val="Hipervnculo"/>
                </w:rPr>
                <w:t>https://ogtic.gob.do/servicio/servicios-de-atencion-telefonica-al-ciudadano-ofrecido-en-el-dac/</w:t>
              </w:r>
            </w:hyperlink>
          </w:p>
          <w:p w14:paraId="3E09B198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14EED855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29EDECA1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4208D822" w14:textId="77777777">
        <w:tc>
          <w:tcPr>
            <w:tcW w:w="3358" w:type="dxa"/>
          </w:tcPr>
          <w:p w14:paraId="16BDBF18" w14:textId="77777777" w:rsidR="00851F14" w:rsidRDefault="00DA359C">
            <w:pPr>
              <w:spacing w:after="0" w:line="240" w:lineRule="auto"/>
              <w:rPr>
                <w:rStyle w:val="Textoennegrita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Estadísticas Nacionales e Internacionales sobre el Avance de Gobierno Electrónico: Este servicio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consiste en la realización y entrega de informes o datos de estudios relativos a organismos locales e internacionales en cuanto a gobierno electrónico. </w:t>
            </w:r>
          </w:p>
        </w:tc>
        <w:tc>
          <w:tcPr>
            <w:tcW w:w="1321" w:type="dxa"/>
            <w:vAlign w:val="center"/>
          </w:tcPr>
          <w:p w14:paraId="0858B8F0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</w:t>
            </w:r>
            <w:r>
              <w:rPr>
                <w:rFonts w:cstheme="minorHAnsi"/>
                <w:b/>
                <w:sz w:val="20"/>
                <w:szCs w:val="20"/>
              </w:rPr>
              <w:t>ación digital</w:t>
            </w:r>
          </w:p>
        </w:tc>
        <w:tc>
          <w:tcPr>
            <w:tcW w:w="5670" w:type="dxa"/>
            <w:vAlign w:val="center"/>
          </w:tcPr>
          <w:p w14:paraId="4EBB9206" w14:textId="77777777" w:rsidR="00851F14" w:rsidRDefault="00DA359C">
            <w:pPr>
              <w:spacing w:after="0" w:line="240" w:lineRule="auto"/>
            </w:pPr>
            <w:hyperlink r:id="rId112" w:history="1">
              <w:r>
                <w:rPr>
                  <w:rStyle w:val="Hipervnculo"/>
                </w:rPr>
                <w:t>https://ogtic.gob.do/servicio/servicio-de-estadisticas-nacionales-e-internacionales-sobre-el-avance-de-</w:t>
              </w:r>
              <w:r>
                <w:rPr>
                  <w:rStyle w:val="Hipervnculo"/>
                </w:rPr>
                <w:t>gobierno-electronico/</w:t>
              </w:r>
            </w:hyperlink>
          </w:p>
          <w:p w14:paraId="0CDDCAEC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33BE71F0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2C25D27D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06BE11F7" w14:textId="77777777">
        <w:tc>
          <w:tcPr>
            <w:tcW w:w="3358" w:type="dxa"/>
          </w:tcPr>
          <w:p w14:paraId="68585835" w14:textId="77777777" w:rsidR="00851F14" w:rsidRDefault="00DA359C">
            <w:pPr>
              <w:spacing w:after="0" w:line="240" w:lineRule="auto"/>
              <w:rPr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 xml:space="preserve">Manos Remotas: </w:t>
            </w:r>
            <w:r>
              <w:rPr>
                <w:sz w:val="20"/>
                <w:szCs w:val="20"/>
                <w:shd w:val="clear" w:color="auto" w:fill="FFFFFF"/>
              </w:rPr>
              <w:t>Consiste en brindarle asistencia remota de tareas simples y/o específicas para la solución de problemas en sus equipos físicos o espacio de colocación que se encuentra</w:t>
            </w:r>
            <w:r>
              <w:rPr>
                <w:sz w:val="20"/>
                <w:szCs w:val="20"/>
                <w:shd w:val="clear" w:color="auto" w:fill="FFFFFF"/>
              </w:rPr>
              <w:t>n en las instalaciones del Data Center.</w:t>
            </w:r>
          </w:p>
        </w:tc>
        <w:tc>
          <w:tcPr>
            <w:tcW w:w="1321" w:type="dxa"/>
            <w:vAlign w:val="center"/>
          </w:tcPr>
          <w:p w14:paraId="203CCA83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5731D496" w14:textId="77777777" w:rsidR="00851F14" w:rsidRDefault="00DA359C">
            <w:pPr>
              <w:spacing w:after="0" w:line="240" w:lineRule="auto"/>
            </w:pPr>
            <w:hyperlink r:id="rId113" w:history="1">
              <w:r>
                <w:rPr>
                  <w:rStyle w:val="Hipervnculo"/>
                </w:rPr>
                <w:t>https://ogtic.gob.do/servicio/manos-remotas/</w:t>
              </w:r>
            </w:hyperlink>
          </w:p>
          <w:p w14:paraId="2DB565E5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2312CF25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23A186D3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73923E9D" w14:textId="77777777">
        <w:tc>
          <w:tcPr>
            <w:tcW w:w="3358" w:type="dxa"/>
          </w:tcPr>
          <w:p w14:paraId="44C3E4E1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Asesoría Técnica en Implementación de Gobierno Digital: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Consiste en brindar asesoría técnica a las diferentes áreas de las Tecnologías de la Información y Comunicación (TIC) para la implementación del Gob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ierno Digital en las Instituciones Gubernamentales e Instituciones Provinciales y Municipales, en respuesta a los establecimientos de la Agenda Digital gubernamental.</w:t>
            </w:r>
          </w:p>
          <w:p w14:paraId="2A3075C3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20229481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  <w:p w14:paraId="69A7EA75" w14:textId="77777777" w:rsidR="00851F14" w:rsidRDefault="00851F14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  <w:vAlign w:val="center"/>
          </w:tcPr>
          <w:p w14:paraId="69DA8349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7EEB803A" w14:textId="77777777" w:rsidR="00851F14" w:rsidRDefault="00DA359C">
            <w:pPr>
              <w:spacing w:after="0" w:line="240" w:lineRule="auto"/>
            </w:pPr>
            <w:hyperlink r:id="rId114" w:history="1">
              <w:r>
                <w:rPr>
                  <w:rStyle w:val="Hipervnculo"/>
                </w:rPr>
                <w:t>https://ogtic.gob.do/servicio/servicio-de-asesoria-tecnica-en-implementacion-de-gobierno-electronico/</w:t>
              </w:r>
            </w:hyperlink>
          </w:p>
          <w:p w14:paraId="2BA322D0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2C7B5536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1280D5AE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2FE98851" w14:textId="77777777">
        <w:tc>
          <w:tcPr>
            <w:tcW w:w="3358" w:type="dxa"/>
          </w:tcPr>
          <w:p w14:paraId="4C78F509" w14:textId="77777777" w:rsidR="00851F14" w:rsidRDefault="00DA359C">
            <w:pPr>
              <w:spacing w:after="0" w:line="240" w:lineRule="auto"/>
              <w:rPr>
                <w:rStyle w:val="Textoennegrita"/>
                <w:rFonts w:cstheme="minorHAnsi"/>
                <w:b w:val="0"/>
                <w:bCs w:val="0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lastRenderedPageBreak/>
              <w:t xml:space="preserve">Conectividad Redundante: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Consiste en ofrecerles a nu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estros clientes conectividad a internet con 4 niveles de redundancia.</w:t>
            </w:r>
          </w:p>
        </w:tc>
        <w:tc>
          <w:tcPr>
            <w:tcW w:w="1321" w:type="dxa"/>
            <w:vAlign w:val="center"/>
          </w:tcPr>
          <w:p w14:paraId="575D389A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2E516016" w14:textId="77777777" w:rsidR="00851F14" w:rsidRDefault="00DA359C">
            <w:pPr>
              <w:spacing w:after="0" w:line="240" w:lineRule="auto"/>
            </w:pPr>
            <w:hyperlink r:id="rId115" w:history="1">
              <w:r>
                <w:rPr>
                  <w:rStyle w:val="Hipervnculo"/>
                </w:rPr>
                <w:t>https://ogtic.gob.do/servicio/servicio-d</w:t>
              </w:r>
              <w:r>
                <w:rPr>
                  <w:rStyle w:val="Hipervnculo"/>
                </w:rPr>
                <w:t>e-asistencia-en-la-implementacion-de-proyectos-de-gobierno-electronico/</w:t>
              </w:r>
            </w:hyperlink>
          </w:p>
          <w:p w14:paraId="02DFF44D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64ABEC50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329597B3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4AE7E9FA" w14:textId="77777777">
        <w:tc>
          <w:tcPr>
            <w:tcW w:w="3358" w:type="dxa"/>
          </w:tcPr>
          <w:p w14:paraId="2D1F608C" w14:textId="77777777" w:rsidR="00851F14" w:rsidRDefault="00DA359C">
            <w:pPr>
              <w:spacing w:after="0" w:line="240" w:lineRule="auto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Asistencia en Formulación e Implementación de Estrategias y Proyectos de Gobierno Electrónico:</w:t>
            </w:r>
          </w:p>
          <w:p w14:paraId="27C79B86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  <w:shd w:val="clear" w:color="auto" w:fill="FFFFFF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Este servicio consiste en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brindar asistencia a los organismos fundamentales en:  Diseño de estrategias de proyectos de gobierno digital, Formulación de proyectos de gobierno digital, Implementación de proyectos de gobierno digital.</w:t>
            </w:r>
          </w:p>
        </w:tc>
        <w:tc>
          <w:tcPr>
            <w:tcW w:w="1321" w:type="dxa"/>
            <w:vAlign w:val="center"/>
          </w:tcPr>
          <w:p w14:paraId="2FA63427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 digital</w:t>
            </w:r>
          </w:p>
        </w:tc>
        <w:tc>
          <w:tcPr>
            <w:tcW w:w="5670" w:type="dxa"/>
            <w:vAlign w:val="center"/>
          </w:tcPr>
          <w:p w14:paraId="162B9928" w14:textId="77777777" w:rsidR="00851F14" w:rsidRDefault="00DA359C">
            <w:pPr>
              <w:spacing w:after="0" w:line="240" w:lineRule="auto"/>
            </w:pPr>
            <w:hyperlink r:id="rId116" w:history="1">
              <w:r>
                <w:rPr>
                  <w:rStyle w:val="Hipervnculo"/>
                </w:rPr>
                <w:t>https://ogtic.gob.do/servicio/cotton-candy-croissant-pudding-danish-ice-cream-ice-cream-carrot-cake-tiramisu-topping-halvah-brownie/</w:t>
              </w:r>
            </w:hyperlink>
          </w:p>
          <w:p w14:paraId="219F56F8" w14:textId="77777777" w:rsidR="00851F14" w:rsidRDefault="00851F14">
            <w:pPr>
              <w:spacing w:after="0" w:line="240" w:lineRule="auto"/>
            </w:pPr>
          </w:p>
        </w:tc>
        <w:tc>
          <w:tcPr>
            <w:tcW w:w="1843" w:type="dxa"/>
            <w:vAlign w:val="center"/>
          </w:tcPr>
          <w:p w14:paraId="78D82DD9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1984" w:type="dxa"/>
            <w:vAlign w:val="center"/>
          </w:tcPr>
          <w:p w14:paraId="1863E228" w14:textId="77777777" w:rsidR="00851F14" w:rsidRDefault="00DA359C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E0806AB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54F4A8B5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48F918BF" w14:textId="77777777" w:rsidR="00851F14" w:rsidRDefault="00DA35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ACCESO AL PORTAL DE 311 SOBRE QUEJAS, RECLAMACIONES, SUGERENCIAS Y DENUNCIAS</w:t>
      </w:r>
    </w:p>
    <w:p w14:paraId="17372DEF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851F14" w14:paraId="6BC6F01C" w14:textId="77777777">
        <w:tc>
          <w:tcPr>
            <w:tcW w:w="3358" w:type="dxa"/>
            <w:shd w:val="clear" w:color="auto" w:fill="1F497D" w:themeFill="text2"/>
          </w:tcPr>
          <w:p w14:paraId="3AE9D56F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37ADD239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266B8D0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59CCD0D0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21739FD2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220A681A" w14:textId="77777777">
        <w:tc>
          <w:tcPr>
            <w:tcW w:w="3358" w:type="dxa"/>
          </w:tcPr>
          <w:p w14:paraId="49F6648C" w14:textId="77777777" w:rsidR="00851F14" w:rsidRDefault="00DA3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Acceso al Portal de 311</w:t>
            </w:r>
            <w:r>
              <w:rPr>
                <w:sz w:val="20"/>
                <w:szCs w:val="20"/>
              </w:rPr>
              <w:t xml:space="preserve"> sobre quejas, reclamaciones y  sugerencias</w:t>
            </w:r>
          </w:p>
        </w:tc>
        <w:tc>
          <w:tcPr>
            <w:tcW w:w="1321" w:type="dxa"/>
            <w:vAlign w:val="center"/>
          </w:tcPr>
          <w:p w14:paraId="0C7C2ACD" w14:textId="77777777" w:rsidR="00851F14" w:rsidRDefault="00DA35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 xml:space="preserve">Link  </w:t>
            </w:r>
          </w:p>
        </w:tc>
        <w:tc>
          <w:tcPr>
            <w:tcW w:w="5670" w:type="dxa"/>
            <w:vAlign w:val="center"/>
          </w:tcPr>
          <w:p w14:paraId="1282A915" w14:textId="77777777" w:rsidR="00851F14" w:rsidRDefault="00DA359C">
            <w:pPr>
              <w:spacing w:after="0" w:line="240" w:lineRule="auto"/>
              <w:jc w:val="center"/>
            </w:pPr>
            <w:hyperlink r:id="rId117" w:history="1">
              <w:r>
                <w:rPr>
                  <w:rStyle w:val="Hipervnculo"/>
                </w:rPr>
                <w:t>https://311.gob.do/</w:t>
              </w:r>
            </w:hyperlink>
          </w:p>
          <w:p w14:paraId="399D3D5B" w14:textId="77777777" w:rsidR="00851F14" w:rsidRDefault="00851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047A4C6" w14:textId="77777777" w:rsidR="00851F14" w:rsidRDefault="00DA359C">
            <w:pPr>
              <w:spacing w:after="0" w:line="240" w:lineRule="auto"/>
              <w:jc w:val="center"/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  <w:vAlign w:val="center"/>
          </w:tcPr>
          <w:p w14:paraId="37891C2B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  <w:tr w:rsidR="00851F14" w14:paraId="68683B0D" w14:textId="77777777">
        <w:trPr>
          <w:trHeight w:val="70"/>
        </w:trPr>
        <w:tc>
          <w:tcPr>
            <w:tcW w:w="3358" w:type="dxa"/>
          </w:tcPr>
          <w:p w14:paraId="0448760E" w14:textId="77777777" w:rsidR="00851F14" w:rsidRDefault="00DA3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Estadísticas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quejas, reclamaciones y sugerencias.</w:t>
            </w:r>
          </w:p>
        </w:tc>
        <w:tc>
          <w:tcPr>
            <w:tcW w:w="1321" w:type="dxa"/>
            <w:vAlign w:val="center"/>
          </w:tcPr>
          <w:p w14:paraId="6AE5AAEF" w14:textId="77777777" w:rsidR="00851F14" w:rsidRDefault="00DA359C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07DB8757" w14:textId="77777777" w:rsidR="00851F14" w:rsidRDefault="00DA359C" w:rsidP="008A237A">
            <w:pPr>
              <w:spacing w:after="0" w:line="240" w:lineRule="auto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18" w:history="1">
              <w:r>
                <w:rPr>
                  <w:rStyle w:val="Hipervnculo"/>
                  <w:sz w:val="20"/>
                  <w:szCs w:val="20"/>
                </w:rPr>
                <w:t>https://ogtic.gob.do/transparencia/documentos/estadisticas-trimestrales-de-las-quejas-reclamaciones-y-s</w:t>
              </w:r>
              <w:r>
                <w:rPr>
                  <w:rStyle w:val="Hipervnculo"/>
                  <w:sz w:val="20"/>
                  <w:szCs w:val="20"/>
                </w:rPr>
                <w:t>ugerencias-recibidas-a-traves-de-311/</w:t>
              </w:r>
            </w:hyperlink>
          </w:p>
          <w:p w14:paraId="0BE3D978" w14:textId="77777777" w:rsidR="00851F14" w:rsidRDefault="00851F14">
            <w:pPr>
              <w:spacing w:after="0" w:line="240" w:lineRule="auto"/>
              <w:jc w:val="center"/>
              <w:rPr>
                <w:rStyle w:val="Hipervnculo"/>
                <w:color w:val="auto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3F1A814C" w14:textId="088F46E9" w:rsidR="00851F14" w:rsidRDefault="00EE6D39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b/>
                <w:bCs/>
                <w:lang w:val="en-US"/>
              </w:rPr>
              <w:t>Juni</w:t>
            </w:r>
            <w:r w:rsidR="00725C9F">
              <w:rPr>
                <w:b/>
                <w:bCs/>
                <w:lang w:val="en-US"/>
              </w:rPr>
              <w:t xml:space="preserve">o </w:t>
            </w:r>
            <w:r w:rsidR="001374F2">
              <w:rPr>
                <w:b/>
                <w:bCs/>
                <w:lang w:val="en-US"/>
              </w:rPr>
              <w:t xml:space="preserve"> 2023</w:t>
            </w:r>
          </w:p>
        </w:tc>
        <w:tc>
          <w:tcPr>
            <w:tcW w:w="2097" w:type="dxa"/>
            <w:vAlign w:val="center"/>
          </w:tcPr>
          <w:p w14:paraId="76DF1CFE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Si</w:t>
            </w:r>
          </w:p>
        </w:tc>
      </w:tr>
    </w:tbl>
    <w:p w14:paraId="01AE4874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161E3EBE" w14:textId="77777777" w:rsidR="00851F14" w:rsidRDefault="00DA35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DECLARACIONES JURADAS DE PATRIMONIO</w:t>
      </w:r>
    </w:p>
    <w:p w14:paraId="2159C623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5670"/>
        <w:gridCol w:w="1843"/>
        <w:gridCol w:w="2097"/>
      </w:tblGrid>
      <w:tr w:rsidR="00851F14" w14:paraId="54FC5B7D" w14:textId="77777777">
        <w:tc>
          <w:tcPr>
            <w:tcW w:w="3358" w:type="dxa"/>
            <w:shd w:val="clear" w:color="auto" w:fill="1F497D" w:themeFill="text2"/>
          </w:tcPr>
          <w:p w14:paraId="0C12DF4C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1F497D" w:themeFill="text2"/>
          </w:tcPr>
          <w:p w14:paraId="4B0D0B06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E6CC9A8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E812220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7B06F545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006DF0CF" w14:textId="77777777">
        <w:tc>
          <w:tcPr>
            <w:tcW w:w="3358" w:type="dxa"/>
          </w:tcPr>
          <w:p w14:paraId="704EBB53" w14:textId="77777777" w:rsidR="00851F14" w:rsidRDefault="00DA359C">
            <w:pPr>
              <w:spacing w:after="0" w:line="240" w:lineRule="auto"/>
              <w:jc w:val="both"/>
              <w:rPr>
                <w:color w:val="FF0000"/>
                <w:sz w:val="20"/>
                <w:szCs w:val="20"/>
              </w:rPr>
            </w:pPr>
            <w:bookmarkStart w:id="1" w:name="_Hlk78896257"/>
            <w:r>
              <w:rPr>
                <w:sz w:val="20"/>
                <w:szCs w:val="20"/>
              </w:rPr>
              <w:t xml:space="preserve">Declaraciones Juradas de Patrimonio </w:t>
            </w:r>
            <w:r>
              <w:rPr>
                <w:sz w:val="20"/>
                <w:szCs w:val="20"/>
              </w:rPr>
              <w:t>2020-2024</w:t>
            </w:r>
          </w:p>
        </w:tc>
        <w:tc>
          <w:tcPr>
            <w:tcW w:w="1321" w:type="dxa"/>
            <w:vAlign w:val="center"/>
          </w:tcPr>
          <w:p w14:paraId="17755518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B4E299A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19" w:history="1">
              <w:r>
                <w:rPr>
                  <w:rStyle w:val="Hipervnculo"/>
                  <w:sz w:val="20"/>
                  <w:szCs w:val="20"/>
                </w:rPr>
                <w:t>https://ogtic.gob.do/transparencia/documentos/declaracion-juarada-de-patrimonio/</w:t>
              </w:r>
            </w:hyperlink>
          </w:p>
          <w:p w14:paraId="509EAF0B" w14:textId="77777777" w:rsidR="00851F14" w:rsidRDefault="00851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2AE1861" w14:textId="04DD5B6B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202</w:t>
            </w:r>
            <w:r w:rsidR="00AB2606">
              <w:rPr>
                <w:b/>
                <w:lang w:val="es-ES"/>
              </w:rPr>
              <w:t>3</w:t>
            </w:r>
          </w:p>
        </w:tc>
        <w:tc>
          <w:tcPr>
            <w:tcW w:w="2097" w:type="dxa"/>
            <w:vAlign w:val="center"/>
          </w:tcPr>
          <w:p w14:paraId="1BEA23D9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bookmarkEnd w:id="1"/>
      <w:tr w:rsidR="00851F14" w14:paraId="1A627454" w14:textId="77777777">
        <w:tc>
          <w:tcPr>
            <w:tcW w:w="3358" w:type="dxa"/>
          </w:tcPr>
          <w:p w14:paraId="14BBF8CA" w14:textId="77777777" w:rsidR="00851F14" w:rsidRDefault="00DA359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Histórico Declaración Jurada de Patrimonio: </w:t>
            </w:r>
            <w:r>
              <w:rPr>
                <w:sz w:val="20"/>
                <w:szCs w:val="20"/>
              </w:rPr>
              <w:t>Este apartado contiene las declaraciones juradas de la administración 2012-2020</w:t>
            </w:r>
          </w:p>
        </w:tc>
        <w:tc>
          <w:tcPr>
            <w:tcW w:w="1321" w:type="dxa"/>
            <w:vAlign w:val="center"/>
          </w:tcPr>
          <w:p w14:paraId="0A440AB8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F5BEFB3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0" w:history="1">
              <w:r>
                <w:rPr>
                  <w:rStyle w:val="Hipervnculo"/>
                  <w:sz w:val="20"/>
                  <w:szCs w:val="20"/>
                </w:rPr>
                <w:t>https://ogtic.gob.do/tra</w:t>
              </w:r>
              <w:r>
                <w:rPr>
                  <w:rStyle w:val="Hipervnculo"/>
                  <w:sz w:val="20"/>
                  <w:szCs w:val="20"/>
                </w:rPr>
                <w:t>nsparencia/documentos/historico-declaracion-jurada-de-patrimonio/</w:t>
              </w:r>
            </w:hyperlink>
          </w:p>
          <w:p w14:paraId="350786B9" w14:textId="77777777" w:rsidR="00851F14" w:rsidRDefault="00851F14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CC83D99" w14:textId="10C7F125" w:rsidR="00851F14" w:rsidRDefault="00DA359C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2020</w:t>
            </w:r>
            <w:r w:rsidR="002644A2">
              <w:rPr>
                <w:b/>
                <w:bCs/>
                <w:lang w:val="es-ES"/>
              </w:rPr>
              <w:t>-2023</w:t>
            </w:r>
          </w:p>
        </w:tc>
        <w:tc>
          <w:tcPr>
            <w:tcW w:w="2097" w:type="dxa"/>
            <w:vAlign w:val="center"/>
          </w:tcPr>
          <w:p w14:paraId="28F000FB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E157782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28968A86" w14:textId="77777777" w:rsidR="00851F14" w:rsidRDefault="00DA35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51F14" w14:paraId="486A5E7A" w14:textId="77777777">
        <w:trPr>
          <w:trHeight w:val="221"/>
        </w:trPr>
        <w:tc>
          <w:tcPr>
            <w:tcW w:w="3261" w:type="dxa"/>
            <w:shd w:val="clear" w:color="auto" w:fill="1F497D" w:themeFill="text2"/>
          </w:tcPr>
          <w:p w14:paraId="324CF76B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4DBC9B50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579F24ED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F588246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518A79AA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20589C4A" w14:textId="77777777">
        <w:tc>
          <w:tcPr>
            <w:tcW w:w="3261" w:type="dxa"/>
          </w:tcPr>
          <w:p w14:paraId="33B7417E" w14:textId="77777777" w:rsidR="00851F14" w:rsidRDefault="00DA359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hyperlink r:id="rId121" w:tooltip="Presupuesto aprobado del año" w:history="1">
              <w:r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: </w:t>
            </w:r>
            <w:r>
              <w:rPr>
                <w:sz w:val="20"/>
                <w:szCs w:val="20"/>
                <w:shd w:val="clear" w:color="auto" w:fill="FFFFFF"/>
              </w:rPr>
              <w:t>Esta sección muestra el presupuesto asignado a OGTIC.</w:t>
            </w:r>
          </w:p>
        </w:tc>
        <w:tc>
          <w:tcPr>
            <w:tcW w:w="1418" w:type="dxa"/>
            <w:vAlign w:val="center"/>
          </w:tcPr>
          <w:p w14:paraId="18584A14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E1EA9CD" w14:textId="77777777" w:rsidR="00851F14" w:rsidRDefault="00DA359C">
            <w:pPr>
              <w:spacing w:after="0" w:line="240" w:lineRule="auto"/>
              <w:rPr>
                <w:sz w:val="20"/>
                <w:szCs w:val="20"/>
              </w:rPr>
            </w:pPr>
            <w:hyperlink r:id="rId122">
              <w:r>
                <w:rPr>
                  <w:rStyle w:val="Hipervnculo"/>
                  <w:sz w:val="20"/>
                  <w:szCs w:val="20"/>
                </w:rPr>
                <w:t>https://ogtic.gob.do/transparencia/documentos/presupuesto-aprobado/</w:t>
              </w:r>
            </w:hyperlink>
          </w:p>
        </w:tc>
        <w:tc>
          <w:tcPr>
            <w:tcW w:w="1843" w:type="dxa"/>
            <w:vAlign w:val="center"/>
          </w:tcPr>
          <w:p w14:paraId="4964CA5B" w14:textId="2CAB0201" w:rsidR="00851F14" w:rsidRDefault="005166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3AB3D755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6BC337A" w14:textId="77777777">
        <w:tc>
          <w:tcPr>
            <w:tcW w:w="3261" w:type="dxa"/>
          </w:tcPr>
          <w:p w14:paraId="02709682" w14:textId="77777777" w:rsidR="00851F14" w:rsidRDefault="00DA359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hyperlink r:id="rId123" w:tooltip="Ejecución del presupuesto" w:history="1">
              <w:r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  <w: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: </w:t>
            </w:r>
            <w:r>
              <w:rPr>
                <w:sz w:val="20"/>
                <w:szCs w:val="20"/>
                <w:shd w:val="clear" w:color="auto" w:fill="FFFFFF"/>
              </w:rPr>
              <w:t>Esta sección muestra la ejecución del presupuesto asignado a OGTIC</w:t>
            </w:r>
          </w:p>
        </w:tc>
        <w:tc>
          <w:tcPr>
            <w:tcW w:w="1418" w:type="dxa"/>
            <w:vAlign w:val="center"/>
          </w:tcPr>
          <w:p w14:paraId="344AA19D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E26DA35" w14:textId="77777777" w:rsidR="00851F14" w:rsidRDefault="00DA359C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hyperlink r:id="rId124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https://ogtic.gob.do/transparencia/documentos/ejecucion-del-presupuesto/</w:t>
              </w:r>
            </w:hyperlink>
          </w:p>
        </w:tc>
        <w:tc>
          <w:tcPr>
            <w:tcW w:w="1843" w:type="dxa"/>
            <w:vAlign w:val="center"/>
          </w:tcPr>
          <w:p w14:paraId="238DE964" w14:textId="2C5E5C25" w:rsidR="00851F14" w:rsidRDefault="005166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163F5568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D0F87BE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67D7553E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4AEE27D4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2D7AD6F8" w14:textId="77777777" w:rsidR="00851F14" w:rsidRDefault="00DA35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51F14" w14:paraId="550F738D" w14:textId="77777777">
        <w:tc>
          <w:tcPr>
            <w:tcW w:w="3261" w:type="dxa"/>
            <w:shd w:val="clear" w:color="auto" w:fill="1F497D" w:themeFill="text2"/>
          </w:tcPr>
          <w:p w14:paraId="5C95B199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</w:t>
            </w:r>
            <w:r>
              <w:rPr>
                <w:b/>
                <w:color w:val="FFFFFF" w:themeColor="background1"/>
              </w:rPr>
              <w:t>ON</w:t>
            </w:r>
          </w:p>
        </w:tc>
        <w:tc>
          <w:tcPr>
            <w:tcW w:w="1418" w:type="dxa"/>
            <w:shd w:val="clear" w:color="auto" w:fill="1F497D" w:themeFill="text2"/>
          </w:tcPr>
          <w:p w14:paraId="75CB1BB0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0BF2185D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619D7123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700A453F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2F7FA3E0" w14:textId="77777777">
        <w:trPr>
          <w:trHeight w:val="569"/>
        </w:trPr>
        <w:tc>
          <w:tcPr>
            <w:tcW w:w="3261" w:type="dxa"/>
          </w:tcPr>
          <w:p w14:paraId="4CD0D731" w14:textId="77777777" w:rsidR="00851F14" w:rsidRDefault="00DA359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Enlace al Portal Concursa del MAP</w:t>
            </w:r>
            <w:r>
              <w:t xml:space="preserve">: </w:t>
            </w:r>
            <w:r>
              <w:rPr>
                <w:sz w:val="20"/>
                <w:szCs w:val="20"/>
                <w:shd w:val="clear" w:color="auto" w:fill="FFFFFF"/>
              </w:rPr>
              <w:t xml:space="preserve">A través del link , los ciudadanos que no pertenecen a la administración pública y los servidores públicos podrán accesar al Portal Concursos Públicos, para </w:t>
            </w:r>
            <w:r>
              <w:rPr>
                <w:sz w:val="20"/>
                <w:szCs w:val="20"/>
                <w:shd w:val="clear" w:color="auto" w:fill="FFFFFF"/>
              </w:rPr>
              <w:t>saber cuáles son las vacantes que actualmente existen en las distintas instituciones públicas bajo el ámbito de la Ley 41-08.</w:t>
            </w:r>
          </w:p>
        </w:tc>
        <w:tc>
          <w:tcPr>
            <w:tcW w:w="1418" w:type="dxa"/>
            <w:vAlign w:val="center"/>
          </w:tcPr>
          <w:p w14:paraId="02DC4D05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5883609A" w14:textId="77777777" w:rsidR="00851F14" w:rsidRDefault="00DA359C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  <w:hyperlink r:id="rId125" w:history="1">
              <w:r>
                <w:rPr>
                  <w:rStyle w:val="Hipervnculo"/>
                  <w:sz w:val="20"/>
                  <w:szCs w:val="20"/>
                </w:rPr>
                <w:t>https://ogtic.gob.do/transpa</w:t>
              </w:r>
              <w:r>
                <w:rPr>
                  <w:rStyle w:val="Hipervnculo"/>
                  <w:sz w:val="20"/>
                  <w:szCs w:val="20"/>
                </w:rPr>
                <w:t>rencia/recursos-humanos-concursos-publicos-map/</w:t>
              </w:r>
            </w:hyperlink>
          </w:p>
          <w:p w14:paraId="431DDF18" w14:textId="77777777" w:rsidR="00851F14" w:rsidRDefault="00851F14">
            <w:pPr>
              <w:shd w:val="clear" w:color="auto" w:fill="FFFFFF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6C0482D1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  <w:vAlign w:val="center"/>
          </w:tcPr>
          <w:p w14:paraId="041B89BC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5A9E656A" w14:textId="77777777">
        <w:trPr>
          <w:trHeight w:val="569"/>
        </w:trPr>
        <w:tc>
          <w:tcPr>
            <w:tcW w:w="3261" w:type="dxa"/>
            <w:vAlign w:val="center"/>
          </w:tcPr>
          <w:p w14:paraId="4EBE9327" w14:textId="77777777" w:rsidR="00851F14" w:rsidRDefault="00DA359C">
            <w:p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Nómina de empleados</w:t>
            </w:r>
          </w:p>
        </w:tc>
        <w:tc>
          <w:tcPr>
            <w:tcW w:w="1418" w:type="dxa"/>
            <w:vAlign w:val="center"/>
          </w:tcPr>
          <w:p w14:paraId="002023A7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C046108" w14:textId="77777777" w:rsidR="00851F14" w:rsidRDefault="00DA359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26" w:history="1">
              <w:r>
                <w:rPr>
                  <w:rStyle w:val="Hipervnculo"/>
                  <w:sz w:val="20"/>
                  <w:szCs w:val="20"/>
                </w:rPr>
                <w:t>https://ogtic.gob.do/transparencia/documentos/nomina/</w:t>
              </w:r>
            </w:hyperlink>
          </w:p>
          <w:p w14:paraId="7F0B65EB" w14:textId="77777777" w:rsidR="00851F14" w:rsidRDefault="00851F1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7351D3E4" w14:textId="4B909953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253AC4D8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01394BF7" w14:textId="77777777">
        <w:trPr>
          <w:trHeight w:val="593"/>
        </w:trPr>
        <w:tc>
          <w:tcPr>
            <w:tcW w:w="3261" w:type="dxa"/>
            <w:vAlign w:val="center"/>
          </w:tcPr>
          <w:p w14:paraId="09A57046" w14:textId="77777777" w:rsidR="00851F14" w:rsidRDefault="00DA359C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  <w:r>
              <w:rPr>
                <w:sz w:val="20"/>
                <w:szCs w:val="20"/>
              </w:rPr>
              <w:t>Relación jubilaciones, pensiones y retiros</w:t>
            </w:r>
          </w:p>
        </w:tc>
        <w:tc>
          <w:tcPr>
            <w:tcW w:w="1418" w:type="dxa"/>
            <w:vAlign w:val="center"/>
          </w:tcPr>
          <w:p w14:paraId="2AD0DBF6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29933E7E" w14:textId="77777777" w:rsidR="00851F14" w:rsidRDefault="00DA359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27" w:history="1">
              <w:r>
                <w:rPr>
                  <w:rStyle w:val="Hipervnculo"/>
                  <w:sz w:val="20"/>
                  <w:szCs w:val="20"/>
                </w:rPr>
                <w:t>https://ogtic.gob.do/transparencia/documentos/jubilaciones-pensiones-y-retiros/</w:t>
              </w:r>
            </w:hyperlink>
          </w:p>
          <w:p w14:paraId="10D11E40" w14:textId="77777777" w:rsidR="00851F14" w:rsidRDefault="00851F14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18232C0" w14:textId="724515F7" w:rsidR="00851F14" w:rsidRDefault="005166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3AE1BDC0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E23F4B6" w14:textId="77777777" w:rsidR="00851F14" w:rsidRDefault="00851F14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146FA384" w14:textId="77777777" w:rsidR="00851F14" w:rsidRDefault="00DA359C">
      <w:pPr>
        <w:spacing w:after="0" w:line="240" w:lineRule="auto"/>
        <w:rPr>
          <w:b/>
          <w:sz w:val="24"/>
          <w:szCs w:val="24"/>
          <w:shd w:val="clear" w:color="auto" w:fill="FFFFFF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  <w:gridCol w:w="29"/>
      </w:tblGrid>
      <w:tr w:rsidR="00851F14" w14:paraId="76988B5F" w14:textId="77777777">
        <w:trPr>
          <w:trHeight w:val="361"/>
        </w:trPr>
        <w:tc>
          <w:tcPr>
            <w:tcW w:w="3261" w:type="dxa"/>
            <w:shd w:val="clear" w:color="auto" w:fill="1F497D" w:themeFill="text2"/>
          </w:tcPr>
          <w:p w14:paraId="19E0C32E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5EAC6ABA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17874DCF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3CC0AD1B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126" w:type="dxa"/>
            <w:gridSpan w:val="2"/>
            <w:shd w:val="clear" w:color="auto" w:fill="1F497D" w:themeFill="text2"/>
          </w:tcPr>
          <w:p w14:paraId="46BDB369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065463DD" w14:textId="77777777">
        <w:trPr>
          <w:gridAfter w:val="1"/>
          <w:wAfter w:w="29" w:type="dxa"/>
        </w:trPr>
        <w:tc>
          <w:tcPr>
            <w:tcW w:w="3261" w:type="dxa"/>
          </w:tcPr>
          <w:p w14:paraId="5527BF9C" w14:textId="77777777" w:rsidR="00851F14" w:rsidRDefault="00DA359C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  <w:hyperlink r:id="rId128" w:tooltip="Beneficiarios de programas asistenciales" w:history="1">
              <w:r>
                <w:rPr>
                  <w:rStyle w:val="Hipervnculo"/>
                  <w:b/>
                  <w:color w:val="auto"/>
                  <w:sz w:val="20"/>
                  <w:szCs w:val="20"/>
                  <w:u w:val="none"/>
                  <w:shd w:val="clear" w:color="auto" w:fill="FFFFFF"/>
                </w:rPr>
                <w:t>Beneficiarios de programas asistenciales</w:t>
              </w:r>
            </w:hyperlink>
            <w:r>
              <w:rPr>
                <w:rStyle w:val="Hipervnculo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</w:p>
        </w:tc>
        <w:tc>
          <w:tcPr>
            <w:tcW w:w="1418" w:type="dxa"/>
            <w:vAlign w:val="center"/>
          </w:tcPr>
          <w:p w14:paraId="70EEA680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0E766CBF" w14:textId="77777777" w:rsidR="00851F14" w:rsidRDefault="00DA359C">
            <w:pPr>
              <w:shd w:val="clear" w:color="auto" w:fill="FFFFFF" w:themeFill="background1"/>
              <w:spacing w:after="0" w:line="240" w:lineRule="auto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9">
              <w:r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https://ogtic.gob.do/transparencia/documentos/beneficiarios-de-asistencia-social/</w:t>
              </w:r>
            </w:hyperlink>
          </w:p>
        </w:tc>
        <w:tc>
          <w:tcPr>
            <w:tcW w:w="1843" w:type="dxa"/>
            <w:vAlign w:val="center"/>
          </w:tcPr>
          <w:p w14:paraId="703692C2" w14:textId="4CDF92BF" w:rsidR="00851F14" w:rsidRDefault="005166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78A8FF3B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6E87B846" w14:textId="77777777" w:rsidR="00851F14" w:rsidRDefault="00851F14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7B54EF6" w14:textId="77777777" w:rsidR="00851F14" w:rsidRDefault="00851F14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1A3252F" w14:textId="77777777" w:rsidR="00851F14" w:rsidRDefault="00DA359C">
      <w:pPr>
        <w:spacing w:after="0" w:line="240" w:lineRule="auto"/>
        <w:rPr>
          <w:b/>
          <w:sz w:val="24"/>
          <w:szCs w:val="24"/>
        </w:rPr>
      </w:pP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lastRenderedPageBreak/>
        <w:t xml:space="preserve">COMPRAS Y CONTRATACIONES </w:t>
      </w:r>
    </w:p>
    <w:tbl>
      <w:tblPr>
        <w:tblStyle w:val="Tablaconcuadrcula"/>
        <w:tblW w:w="1431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124"/>
      </w:tblGrid>
      <w:tr w:rsidR="00851F14" w14:paraId="71F393D8" w14:textId="77777777">
        <w:tc>
          <w:tcPr>
            <w:tcW w:w="3261" w:type="dxa"/>
            <w:shd w:val="clear" w:color="auto" w:fill="1F497D" w:themeFill="text2"/>
          </w:tcPr>
          <w:p w14:paraId="5AD6528A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6B29697F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2EC12686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42EFA00C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124" w:type="dxa"/>
            <w:shd w:val="clear" w:color="auto" w:fill="1F497D" w:themeFill="text2"/>
          </w:tcPr>
          <w:p w14:paraId="7DDBBD21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183F8B2C" w14:textId="77777777">
        <w:tc>
          <w:tcPr>
            <w:tcW w:w="3261" w:type="dxa"/>
            <w:vAlign w:val="center"/>
          </w:tcPr>
          <w:p w14:paraId="287BC539" w14:textId="77777777" w:rsidR="00851F14" w:rsidRDefault="00DA359C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rStyle w:val="apple-converted-space"/>
                <w:b/>
                <w:color w:val="333333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418" w:type="dxa"/>
            <w:vAlign w:val="center"/>
          </w:tcPr>
          <w:p w14:paraId="2F49EA02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5670" w:type="dxa"/>
            <w:vAlign w:val="center"/>
          </w:tcPr>
          <w:p w14:paraId="41A32173" w14:textId="77777777" w:rsidR="00851F14" w:rsidRDefault="00DA359C">
            <w:pPr>
              <w:shd w:val="clear" w:color="auto" w:fill="FFFFFF"/>
              <w:spacing w:after="0" w:line="240" w:lineRule="auto"/>
              <w:rPr>
                <w:sz w:val="20"/>
                <w:szCs w:val="20"/>
              </w:rPr>
            </w:pPr>
            <w:hyperlink r:id="rId130" w:history="1">
              <w:r>
                <w:rPr>
                  <w:rStyle w:val="Hipervnculo"/>
                  <w:sz w:val="20"/>
                  <w:szCs w:val="20"/>
                  <w:u w:val="none"/>
                </w:rPr>
                <w:t>https://transparencia.OGTIC.gob.do/transparencia/index.php/como-registrarse-como-proveedor-del-estado/</w:t>
              </w:r>
            </w:hyperlink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2A4700A3" w14:textId="77777777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>P</w:t>
            </w:r>
            <w:r>
              <w:rPr>
                <w:b/>
                <w:lang w:val="es-ES"/>
              </w:rPr>
              <w:t>ermanente</w:t>
            </w:r>
          </w:p>
        </w:tc>
        <w:tc>
          <w:tcPr>
            <w:tcW w:w="2124" w:type="dxa"/>
            <w:vAlign w:val="center"/>
          </w:tcPr>
          <w:p w14:paraId="00F0281D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4C54B407" w14:textId="77777777">
        <w:tc>
          <w:tcPr>
            <w:tcW w:w="3261" w:type="dxa"/>
            <w:vAlign w:val="center"/>
          </w:tcPr>
          <w:p w14:paraId="58CAD806" w14:textId="77777777" w:rsidR="00851F14" w:rsidRDefault="00DA359C">
            <w:pPr>
              <w:spacing w:after="0" w:line="240" w:lineRule="auto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 xml:space="preserve">Plan Anual de Compras  </w:t>
            </w:r>
          </w:p>
          <w:p w14:paraId="78CE36A1" w14:textId="77777777" w:rsidR="00851F14" w:rsidRDefault="00851F14">
            <w:pPr>
              <w:spacing w:after="0" w:line="240" w:lineRule="auto"/>
              <w:rPr>
                <w:b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14:paraId="1A12BBEC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BC002E8" w14:textId="77777777" w:rsidR="00851F14" w:rsidRDefault="00DA359C">
            <w:pPr>
              <w:shd w:val="clear" w:color="auto" w:fill="FFFFFF"/>
              <w:spacing w:after="0" w:line="240" w:lineRule="auto"/>
              <w:rPr>
                <w:rStyle w:val="Hipervnculo"/>
                <w:sz w:val="20"/>
                <w:szCs w:val="20"/>
                <w:u w:val="none"/>
              </w:rPr>
            </w:pPr>
            <w:hyperlink r:id="rId131" w:history="1">
              <w:r>
                <w:rPr>
                  <w:rStyle w:val="Hipervnculo"/>
                  <w:sz w:val="20"/>
                  <w:szCs w:val="20"/>
                  <w:u w:val="none"/>
                </w:rPr>
                <w:t>https://transparencia.OGTIC.gob.do/transparencia/index.php/download/pacc-2021/?wpdmdl=4305&amp;refresh=60a7f5f6a45b616216202</w:t>
              </w:r>
              <w:r>
                <w:rPr>
                  <w:rStyle w:val="Hipervnculo"/>
                  <w:sz w:val="20"/>
                  <w:szCs w:val="20"/>
                  <w:u w:val="none"/>
                </w:rPr>
                <w:t>14</w:t>
              </w:r>
            </w:hyperlink>
          </w:p>
        </w:tc>
        <w:tc>
          <w:tcPr>
            <w:tcW w:w="1843" w:type="dxa"/>
            <w:vAlign w:val="center"/>
          </w:tcPr>
          <w:p w14:paraId="703C64A1" w14:textId="1806D106" w:rsidR="00851F14" w:rsidRDefault="00DA359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202</w:t>
            </w:r>
            <w:r w:rsidR="008B2D26">
              <w:rPr>
                <w:b/>
                <w:lang w:val="es-ES"/>
              </w:rPr>
              <w:t>3</w:t>
            </w:r>
          </w:p>
        </w:tc>
        <w:tc>
          <w:tcPr>
            <w:tcW w:w="2124" w:type="dxa"/>
            <w:vAlign w:val="center"/>
          </w:tcPr>
          <w:p w14:paraId="57ED7956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46EED434" w14:textId="77777777">
        <w:tc>
          <w:tcPr>
            <w:tcW w:w="3261" w:type="dxa"/>
            <w:vAlign w:val="center"/>
          </w:tcPr>
          <w:p w14:paraId="688B5DF0" w14:textId="77777777" w:rsidR="00851F14" w:rsidRDefault="00DA359C">
            <w:pPr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Licitaciones públicas nacional e internacional</w:t>
            </w:r>
          </w:p>
          <w:p w14:paraId="459FA185" w14:textId="77777777" w:rsidR="00851F14" w:rsidRDefault="00851F14">
            <w:pPr>
              <w:spacing w:after="0" w:line="240" w:lineRule="auto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18044349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696046F" w14:textId="77777777" w:rsidR="00851F14" w:rsidRDefault="00DA359C">
            <w:pPr>
              <w:shd w:val="clear" w:color="auto" w:fill="FFFFFF"/>
              <w:spacing w:after="0" w:line="240" w:lineRule="auto"/>
            </w:pPr>
            <w:hyperlink r:id="rId132" w:history="1">
              <w:r>
                <w:rPr>
                  <w:rStyle w:val="Hipervnculo"/>
                </w:rPr>
                <w:t>https://ogtic.gob.do/transparencia/documentos/li</w:t>
              </w:r>
              <w:r>
                <w:rPr>
                  <w:rStyle w:val="Hipervnculo"/>
                </w:rPr>
                <w:t>citaciones-publicas-nacional-e-internacional/</w:t>
              </w:r>
            </w:hyperlink>
          </w:p>
        </w:tc>
        <w:tc>
          <w:tcPr>
            <w:tcW w:w="1843" w:type="dxa"/>
            <w:vAlign w:val="center"/>
          </w:tcPr>
          <w:p w14:paraId="74350A03" w14:textId="78B54225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124" w:type="dxa"/>
            <w:vAlign w:val="center"/>
          </w:tcPr>
          <w:p w14:paraId="31CE0050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2D9AF3F" w14:textId="77777777">
        <w:tc>
          <w:tcPr>
            <w:tcW w:w="3261" w:type="dxa"/>
            <w:vAlign w:val="center"/>
          </w:tcPr>
          <w:p w14:paraId="534FB23F" w14:textId="77777777" w:rsidR="00851F14" w:rsidRDefault="00DA359C">
            <w:pPr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Licitaciones restringidas</w:t>
            </w:r>
          </w:p>
        </w:tc>
        <w:tc>
          <w:tcPr>
            <w:tcW w:w="1418" w:type="dxa"/>
            <w:vAlign w:val="center"/>
          </w:tcPr>
          <w:p w14:paraId="3375EF2F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4E659ED0" w14:textId="77777777" w:rsidR="00851F14" w:rsidRDefault="00DA359C">
            <w:pPr>
              <w:shd w:val="clear" w:color="auto" w:fill="FFFFFF" w:themeFill="background1"/>
              <w:spacing w:after="0" w:line="240" w:lineRule="auto"/>
            </w:pPr>
            <w:hyperlink r:id="rId133">
              <w:r>
                <w:rPr>
                  <w:rStyle w:val="Hipervnculo"/>
                </w:rPr>
                <w:t>https://ogtic.gob.do/transparencia/documentos/licitaciones-restringidas/</w:t>
              </w:r>
            </w:hyperlink>
          </w:p>
        </w:tc>
        <w:tc>
          <w:tcPr>
            <w:tcW w:w="1843" w:type="dxa"/>
            <w:vAlign w:val="center"/>
          </w:tcPr>
          <w:p w14:paraId="2B8A6901" w14:textId="0763BE8F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124" w:type="dxa"/>
            <w:vAlign w:val="center"/>
          </w:tcPr>
          <w:p w14:paraId="77EB243A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39C21EE9" w14:textId="77777777">
        <w:tc>
          <w:tcPr>
            <w:tcW w:w="3261" w:type="dxa"/>
            <w:vAlign w:val="center"/>
          </w:tcPr>
          <w:p w14:paraId="4424C633" w14:textId="77777777" w:rsidR="00851F14" w:rsidRDefault="00DA359C">
            <w:pPr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Sorteo de obras</w:t>
            </w:r>
          </w:p>
          <w:p w14:paraId="51D462DA" w14:textId="77777777" w:rsidR="00851F14" w:rsidRDefault="00851F14">
            <w:pPr>
              <w:spacing w:after="0" w:line="240" w:lineRule="auto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5BE1143E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4D28090" w14:textId="77777777" w:rsidR="00851F14" w:rsidRDefault="00DA359C">
            <w:pPr>
              <w:shd w:val="clear" w:color="auto" w:fill="FFFFFF" w:themeFill="background1"/>
              <w:spacing w:after="0" w:line="240" w:lineRule="auto"/>
            </w:pPr>
            <w:hyperlink r:id="rId134">
              <w:r>
                <w:rPr>
                  <w:rStyle w:val="Hipervnculo"/>
                </w:rPr>
                <w:t>https://ogtic.gob.do/transparencia/documentos/sorteo-de-obras/</w:t>
              </w:r>
            </w:hyperlink>
          </w:p>
        </w:tc>
        <w:tc>
          <w:tcPr>
            <w:tcW w:w="1843" w:type="dxa"/>
            <w:vAlign w:val="center"/>
          </w:tcPr>
          <w:p w14:paraId="7A9AFFAE" w14:textId="37B20CC8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124" w:type="dxa"/>
            <w:vAlign w:val="center"/>
          </w:tcPr>
          <w:p w14:paraId="274FC194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5801ACF7" w14:textId="77777777">
        <w:tc>
          <w:tcPr>
            <w:tcW w:w="3261" w:type="dxa"/>
            <w:vAlign w:val="center"/>
          </w:tcPr>
          <w:p w14:paraId="6728A9CF" w14:textId="77777777" w:rsidR="00851F14" w:rsidRDefault="00DA359C">
            <w:pPr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Comparaciones de precios</w:t>
            </w:r>
          </w:p>
          <w:p w14:paraId="1E0749E3" w14:textId="77777777" w:rsidR="00851F14" w:rsidRDefault="00851F14">
            <w:pPr>
              <w:spacing w:after="0" w:line="240" w:lineRule="auto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18AA3B38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5AE9E32" w14:textId="77777777" w:rsidR="00851F14" w:rsidRDefault="00DA359C">
            <w:pPr>
              <w:shd w:val="clear" w:color="auto" w:fill="FFFFFF" w:themeFill="background1"/>
              <w:spacing w:after="0" w:line="240" w:lineRule="auto"/>
            </w:pPr>
            <w:hyperlink r:id="rId135">
              <w:r>
                <w:rPr>
                  <w:rStyle w:val="Hipervnculo"/>
                </w:rPr>
                <w:t>https://ogtic.gob.do/transparencia/documentos/comparaciones-de-precios/</w:t>
              </w:r>
            </w:hyperlink>
          </w:p>
        </w:tc>
        <w:tc>
          <w:tcPr>
            <w:tcW w:w="1843" w:type="dxa"/>
            <w:vAlign w:val="center"/>
          </w:tcPr>
          <w:p w14:paraId="26F7CF9D" w14:textId="768FEF29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124" w:type="dxa"/>
            <w:vAlign w:val="center"/>
          </w:tcPr>
          <w:p w14:paraId="0BE47FA6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02CA0D8C" w14:textId="77777777">
        <w:tc>
          <w:tcPr>
            <w:tcW w:w="3261" w:type="dxa"/>
            <w:vAlign w:val="center"/>
          </w:tcPr>
          <w:p w14:paraId="53555945" w14:textId="77777777" w:rsidR="00851F14" w:rsidRDefault="00DA359C">
            <w:pPr>
              <w:spacing w:after="0" w:line="240" w:lineRule="auto"/>
              <w:rPr>
                <w:rStyle w:val="apple-converted-space"/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Compras menores</w:t>
            </w:r>
          </w:p>
        </w:tc>
        <w:tc>
          <w:tcPr>
            <w:tcW w:w="1418" w:type="dxa"/>
            <w:vAlign w:val="center"/>
          </w:tcPr>
          <w:p w14:paraId="0C4E883B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3BCD02F2" w14:textId="77777777" w:rsidR="00851F14" w:rsidRDefault="00DA359C">
            <w:pPr>
              <w:shd w:val="clear" w:color="auto" w:fill="FFFFFF"/>
              <w:spacing w:after="0" w:line="240" w:lineRule="auto"/>
            </w:pPr>
            <w:hyperlink r:id="rId136" w:history="1">
              <w:r>
                <w:rPr>
                  <w:rStyle w:val="Hipervnculo"/>
                </w:rPr>
                <w:t>https://ogtic.gob.do/transparencia/documentos/compras-menores/</w:t>
              </w:r>
            </w:hyperlink>
          </w:p>
        </w:tc>
        <w:tc>
          <w:tcPr>
            <w:tcW w:w="1843" w:type="dxa"/>
            <w:vAlign w:val="center"/>
          </w:tcPr>
          <w:p w14:paraId="42F6CAA4" w14:textId="70D0ED3E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124" w:type="dxa"/>
            <w:vAlign w:val="center"/>
          </w:tcPr>
          <w:p w14:paraId="10C8CF6C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7F6F646E" w14:textId="77777777">
        <w:tc>
          <w:tcPr>
            <w:tcW w:w="3261" w:type="dxa"/>
            <w:vAlign w:val="center"/>
          </w:tcPr>
          <w:p w14:paraId="1C7666E3" w14:textId="77777777" w:rsidR="00851F14" w:rsidRDefault="00DA359C">
            <w:pPr>
              <w:spacing w:after="0" w:line="240" w:lineRule="auto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Subasta Inversa</w:t>
            </w:r>
          </w:p>
        </w:tc>
        <w:tc>
          <w:tcPr>
            <w:tcW w:w="1418" w:type="dxa"/>
            <w:vAlign w:val="center"/>
          </w:tcPr>
          <w:p w14:paraId="0555E0B2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A99C90E" w14:textId="77777777" w:rsidR="00851F14" w:rsidRDefault="00DA359C">
            <w:pPr>
              <w:shd w:val="clear" w:color="auto" w:fill="FFFFFF"/>
              <w:spacing w:after="0" w:line="240" w:lineRule="auto"/>
            </w:pPr>
            <w:hyperlink r:id="rId137" w:history="1">
              <w:r>
                <w:rPr>
                  <w:rStyle w:val="Hipervnculo"/>
                </w:rPr>
                <w:t>https://ogtic.gob.do/transparencia/documentos/subasta-inversa/</w:t>
              </w:r>
            </w:hyperlink>
          </w:p>
        </w:tc>
        <w:tc>
          <w:tcPr>
            <w:tcW w:w="1843" w:type="dxa"/>
            <w:vAlign w:val="center"/>
          </w:tcPr>
          <w:p w14:paraId="08C3075D" w14:textId="6497670A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124" w:type="dxa"/>
            <w:vAlign w:val="center"/>
          </w:tcPr>
          <w:p w14:paraId="3CFE3621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08C11983" w14:textId="77777777">
        <w:tc>
          <w:tcPr>
            <w:tcW w:w="3261" w:type="dxa"/>
            <w:vAlign w:val="center"/>
          </w:tcPr>
          <w:p w14:paraId="6F6CC4FF" w14:textId="77777777" w:rsidR="00851F14" w:rsidRDefault="00DA359C">
            <w:pPr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3ACE605A" w14:textId="77777777" w:rsidR="00851F14" w:rsidRDefault="00851F14">
            <w:pPr>
              <w:spacing w:after="0" w:line="240" w:lineRule="auto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1A531DF6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01B121DD" w14:textId="77777777" w:rsidR="00851F14" w:rsidRDefault="00DA359C">
            <w:pPr>
              <w:shd w:val="clear" w:color="auto" w:fill="FFFFFF"/>
              <w:spacing w:after="0" w:line="240" w:lineRule="auto"/>
            </w:pPr>
            <w:hyperlink r:id="rId138" w:history="1">
              <w:r>
                <w:rPr>
                  <w:rStyle w:val="Hipervnculo"/>
                </w:rPr>
                <w:t>https://ogtic.gob.do/transparencia/documentos/relacion-de-compras-por-debajo-del-umbral/</w:t>
              </w:r>
            </w:hyperlink>
          </w:p>
        </w:tc>
        <w:tc>
          <w:tcPr>
            <w:tcW w:w="1843" w:type="dxa"/>
            <w:vAlign w:val="center"/>
          </w:tcPr>
          <w:p w14:paraId="036CD74F" w14:textId="301F11F6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124" w:type="dxa"/>
            <w:vAlign w:val="center"/>
          </w:tcPr>
          <w:p w14:paraId="018C91C6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53BD7EC8" w14:textId="77777777">
        <w:tc>
          <w:tcPr>
            <w:tcW w:w="3261" w:type="dxa"/>
            <w:vAlign w:val="center"/>
          </w:tcPr>
          <w:p w14:paraId="72FC70D6" w14:textId="77777777" w:rsidR="00851F14" w:rsidRDefault="00DA359C">
            <w:pPr>
              <w:spacing w:after="0" w:line="240" w:lineRule="auto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Micro pequeña y</w:t>
            </w:r>
            <w:r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 xml:space="preserve"> Medianas Empresas</w:t>
            </w:r>
          </w:p>
        </w:tc>
        <w:tc>
          <w:tcPr>
            <w:tcW w:w="1418" w:type="dxa"/>
            <w:vAlign w:val="center"/>
          </w:tcPr>
          <w:p w14:paraId="5981B3A9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FD63F52" w14:textId="77777777" w:rsidR="00851F14" w:rsidRDefault="00DA359C">
            <w:pPr>
              <w:shd w:val="clear" w:color="auto" w:fill="FFFFFF" w:themeFill="background1"/>
              <w:spacing w:after="0" w:line="240" w:lineRule="auto"/>
            </w:pPr>
            <w:hyperlink r:id="rId139">
              <w:r>
                <w:rPr>
                  <w:rStyle w:val="Hipervnculo"/>
                </w:rPr>
                <w:t>https://ogtic.gob.do/transparencia/documentos/julio-2021-micro-pequenas-y-medianas-empresas/</w:t>
              </w:r>
            </w:hyperlink>
          </w:p>
        </w:tc>
        <w:tc>
          <w:tcPr>
            <w:tcW w:w="1843" w:type="dxa"/>
            <w:vAlign w:val="center"/>
          </w:tcPr>
          <w:p w14:paraId="39482054" w14:textId="40D89E1D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124" w:type="dxa"/>
            <w:vAlign w:val="center"/>
          </w:tcPr>
          <w:p w14:paraId="1F0D13CE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3AF70A3" w14:textId="77777777">
        <w:tc>
          <w:tcPr>
            <w:tcW w:w="3261" w:type="dxa"/>
            <w:vAlign w:val="center"/>
          </w:tcPr>
          <w:p w14:paraId="27B59A4C" w14:textId="77777777" w:rsidR="00851F14" w:rsidRDefault="00DA359C">
            <w:pPr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lastRenderedPageBreak/>
              <w:t>Casos de seguridad y emergencia nacional</w:t>
            </w:r>
          </w:p>
          <w:p w14:paraId="7CED0EB4" w14:textId="77777777" w:rsidR="00851F14" w:rsidRDefault="00851F14">
            <w:pPr>
              <w:spacing w:after="0" w:line="240" w:lineRule="auto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2D59F8F7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FB0F305" w14:textId="77777777" w:rsidR="00851F14" w:rsidRDefault="00DA359C">
            <w:pPr>
              <w:shd w:val="clear" w:color="auto" w:fill="FFFFFF"/>
              <w:spacing w:after="0" w:line="240" w:lineRule="auto"/>
            </w:pPr>
            <w:hyperlink r:id="rId140" w:history="1">
              <w:r>
                <w:rPr>
                  <w:rStyle w:val="Hipervnculo"/>
                </w:rPr>
                <w:t>https://ogtic.gob.do/transparencia/documentos/casos-de-seguridad-y-emergencia-nacional/</w:t>
              </w:r>
            </w:hyperlink>
          </w:p>
        </w:tc>
        <w:tc>
          <w:tcPr>
            <w:tcW w:w="1843" w:type="dxa"/>
            <w:vAlign w:val="center"/>
          </w:tcPr>
          <w:p w14:paraId="7267F81B" w14:textId="33D72B33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124" w:type="dxa"/>
            <w:vAlign w:val="center"/>
          </w:tcPr>
          <w:p w14:paraId="19A6163A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5685DE53" w14:textId="77777777">
        <w:tc>
          <w:tcPr>
            <w:tcW w:w="3261" w:type="dxa"/>
            <w:vAlign w:val="center"/>
          </w:tcPr>
          <w:p w14:paraId="4C80CE38" w14:textId="77777777" w:rsidR="00851F14" w:rsidRDefault="00DA359C">
            <w:pPr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  <w:lang w:val="en-US"/>
              </w:rPr>
              <w:t>Casos de Urgencias</w:t>
            </w:r>
          </w:p>
          <w:p w14:paraId="04740C3F" w14:textId="77777777" w:rsidR="00851F14" w:rsidRDefault="00851F14">
            <w:pPr>
              <w:spacing w:after="0" w:line="240" w:lineRule="auto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vAlign w:val="center"/>
          </w:tcPr>
          <w:p w14:paraId="73066E74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58C8405D" w14:textId="77777777" w:rsidR="00851F14" w:rsidRDefault="00DA359C">
            <w:pPr>
              <w:shd w:val="clear" w:color="auto" w:fill="FFFFFF" w:themeFill="background1"/>
              <w:spacing w:after="0" w:line="240" w:lineRule="auto"/>
            </w:pPr>
            <w:hyperlink r:id="rId141">
              <w:r>
                <w:rPr>
                  <w:rStyle w:val="Hipervnculo"/>
                </w:rPr>
                <w:t>https://ogtic.gob.do/transparencia/documentos/casos-de-urgencias/</w:t>
              </w:r>
            </w:hyperlink>
          </w:p>
        </w:tc>
        <w:tc>
          <w:tcPr>
            <w:tcW w:w="1843" w:type="dxa"/>
            <w:vAlign w:val="center"/>
          </w:tcPr>
          <w:p w14:paraId="155A231A" w14:textId="1CC2F56C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124" w:type="dxa"/>
            <w:vAlign w:val="center"/>
          </w:tcPr>
          <w:p w14:paraId="3E0164D4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67CB054F" w14:textId="77777777">
        <w:tc>
          <w:tcPr>
            <w:tcW w:w="3261" w:type="dxa"/>
            <w:vAlign w:val="center"/>
          </w:tcPr>
          <w:p w14:paraId="68AEF0AA" w14:textId="77777777" w:rsidR="00851F14" w:rsidRDefault="00DA359C">
            <w:pPr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Proceso de excepción por indicados en el reglamento 543-12</w:t>
            </w:r>
          </w:p>
        </w:tc>
        <w:tc>
          <w:tcPr>
            <w:tcW w:w="1418" w:type="dxa"/>
            <w:vAlign w:val="center"/>
          </w:tcPr>
          <w:p w14:paraId="1A5393C9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3593A53" w14:textId="77777777" w:rsidR="00851F14" w:rsidRDefault="00DA359C">
            <w:pPr>
              <w:shd w:val="clear" w:color="auto" w:fill="FFFFFF" w:themeFill="background1"/>
              <w:spacing w:after="0" w:line="240" w:lineRule="auto"/>
            </w:pPr>
            <w:hyperlink r:id="rId142">
              <w:r>
                <w:rPr>
                  <w:rStyle w:val="Hipervnculo"/>
                </w:rPr>
                <w:t>https://ogtic.gob.do/transparencia/documentos/proceso-de-excepcion-por-indicados-en-el-reglamento-543-12/</w:t>
              </w:r>
            </w:hyperlink>
          </w:p>
        </w:tc>
        <w:tc>
          <w:tcPr>
            <w:tcW w:w="1843" w:type="dxa"/>
            <w:vAlign w:val="center"/>
          </w:tcPr>
          <w:p w14:paraId="611F2D62" w14:textId="0F61950E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124" w:type="dxa"/>
            <w:vAlign w:val="center"/>
          </w:tcPr>
          <w:p w14:paraId="041D0164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0745E920" w14:textId="77777777">
        <w:tc>
          <w:tcPr>
            <w:tcW w:w="3261" w:type="dxa"/>
            <w:vAlign w:val="center"/>
          </w:tcPr>
          <w:p w14:paraId="72979970" w14:textId="77777777" w:rsidR="00851F14" w:rsidRDefault="00DA359C">
            <w:pPr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Relación de estado de cuentas de suplidores</w:t>
            </w:r>
          </w:p>
        </w:tc>
        <w:tc>
          <w:tcPr>
            <w:tcW w:w="1418" w:type="dxa"/>
            <w:vAlign w:val="center"/>
          </w:tcPr>
          <w:p w14:paraId="3CE6538D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B20176B" w14:textId="77777777" w:rsidR="00851F14" w:rsidRDefault="00DA359C">
            <w:pPr>
              <w:shd w:val="clear" w:color="auto" w:fill="FFFFFF" w:themeFill="background1"/>
              <w:spacing w:after="0" w:line="240" w:lineRule="auto"/>
            </w:pPr>
            <w:hyperlink r:id="rId143">
              <w:r>
                <w:rPr>
                  <w:rStyle w:val="Hipervnculo"/>
                </w:rPr>
                <w:t>https://ogtic.gob.do/transparencia/documentos/relacion-de-estado-de-cuentas-de-suplidores/</w:t>
              </w:r>
            </w:hyperlink>
          </w:p>
        </w:tc>
        <w:tc>
          <w:tcPr>
            <w:tcW w:w="1843" w:type="dxa"/>
            <w:vAlign w:val="center"/>
          </w:tcPr>
          <w:p w14:paraId="492F63D9" w14:textId="6EF01660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124" w:type="dxa"/>
            <w:vAlign w:val="center"/>
          </w:tcPr>
          <w:p w14:paraId="3A165EF6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3FCD0AFB" w14:textId="77777777">
        <w:tc>
          <w:tcPr>
            <w:tcW w:w="3261" w:type="dxa"/>
            <w:vAlign w:val="center"/>
          </w:tcPr>
          <w:p w14:paraId="200D175D" w14:textId="77777777" w:rsidR="00851F14" w:rsidRDefault="00DA359C">
            <w:pPr>
              <w:spacing w:after="0" w:line="240" w:lineRule="auto"/>
              <w:rPr>
                <w:b/>
                <w:bCs/>
                <w:sz w:val="20"/>
                <w:szCs w:val="20"/>
                <w:shd w:val="clear" w:color="auto" w:fill="FFFFFF"/>
              </w:rPr>
            </w:pPr>
            <w:r>
              <w:rPr>
                <w:b/>
                <w:bCs/>
                <w:sz w:val="20"/>
                <w:szCs w:val="20"/>
                <w:shd w:val="clear" w:color="auto" w:fill="FFFFFF"/>
              </w:rPr>
              <w:t>Histórica lista de compras y contrataciones realizadas y aprobadas</w:t>
            </w:r>
          </w:p>
        </w:tc>
        <w:tc>
          <w:tcPr>
            <w:tcW w:w="1418" w:type="dxa"/>
            <w:vAlign w:val="center"/>
          </w:tcPr>
          <w:p w14:paraId="3146211B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A70C5DF" w14:textId="77777777" w:rsidR="00851F14" w:rsidRDefault="00DA359C">
            <w:pPr>
              <w:shd w:val="clear" w:color="auto" w:fill="FFFFFF" w:themeFill="background1"/>
              <w:spacing w:after="0" w:line="240" w:lineRule="auto"/>
            </w:pPr>
            <w:hyperlink r:id="rId144">
              <w:r>
                <w:rPr>
                  <w:rStyle w:val="Hipervnculo"/>
                </w:rPr>
                <w:t>https://ogtic.gob.do/transparencia/documentos/historico-lista-de-compras-y-contrataciones-realizadas-y-aprobadas/</w:t>
              </w:r>
            </w:hyperlink>
          </w:p>
        </w:tc>
        <w:tc>
          <w:tcPr>
            <w:tcW w:w="1843" w:type="dxa"/>
            <w:vAlign w:val="center"/>
          </w:tcPr>
          <w:p w14:paraId="0363FDA4" w14:textId="452FBF28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124" w:type="dxa"/>
            <w:vAlign w:val="center"/>
          </w:tcPr>
          <w:p w14:paraId="2E063932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13BED92D" w14:textId="77777777">
        <w:tc>
          <w:tcPr>
            <w:tcW w:w="3261" w:type="dxa"/>
            <w:vAlign w:val="center"/>
          </w:tcPr>
          <w:p w14:paraId="382B1487" w14:textId="77777777" w:rsidR="00851F14" w:rsidRDefault="00DA359C">
            <w:pPr>
              <w:spacing w:after="0" w:line="240" w:lineRule="auto"/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b/>
                <w:sz w:val="20"/>
                <w:szCs w:val="20"/>
                <w:shd w:val="clear" w:color="auto" w:fill="FFFFFF"/>
              </w:rPr>
              <w:t>Portal Transaccional</w:t>
            </w:r>
          </w:p>
        </w:tc>
        <w:tc>
          <w:tcPr>
            <w:tcW w:w="1418" w:type="dxa"/>
            <w:vAlign w:val="center"/>
          </w:tcPr>
          <w:p w14:paraId="67BF549C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Enlace directo</w:t>
            </w:r>
          </w:p>
        </w:tc>
        <w:tc>
          <w:tcPr>
            <w:tcW w:w="5670" w:type="dxa"/>
            <w:vAlign w:val="center"/>
          </w:tcPr>
          <w:p w14:paraId="321DCF25" w14:textId="77777777" w:rsidR="00851F14" w:rsidRDefault="00DA359C">
            <w:pPr>
              <w:shd w:val="clear" w:color="auto" w:fill="FFFFFF"/>
              <w:spacing w:after="0" w:line="240" w:lineRule="auto"/>
            </w:pPr>
            <w:hyperlink r:id="rId145" w:history="1">
              <w:r>
                <w:rPr>
                  <w:rStyle w:val="Hipervnculo"/>
                </w:rPr>
                <w:t>https://comunidad.comprasdominicana.gob.do/STS/DGCP/Login.aspx</w:t>
              </w:r>
            </w:hyperlink>
          </w:p>
        </w:tc>
        <w:tc>
          <w:tcPr>
            <w:tcW w:w="1843" w:type="dxa"/>
            <w:vAlign w:val="center"/>
          </w:tcPr>
          <w:p w14:paraId="3CA09C8D" w14:textId="77777777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124" w:type="dxa"/>
            <w:vAlign w:val="center"/>
          </w:tcPr>
          <w:p w14:paraId="78A2AC74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9E50B7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238B4D41" w14:textId="77777777" w:rsidR="00851F14" w:rsidRDefault="00851F14">
      <w:pPr>
        <w:spacing w:after="0" w:line="240" w:lineRule="auto"/>
        <w:rPr>
          <w:b/>
          <w:bCs/>
          <w:sz w:val="24"/>
          <w:szCs w:val="24"/>
        </w:rPr>
      </w:pPr>
    </w:p>
    <w:p w14:paraId="321F891C" w14:textId="77777777" w:rsidR="00851F14" w:rsidRDefault="00851F14">
      <w:pPr>
        <w:spacing w:after="0" w:line="240" w:lineRule="auto"/>
        <w:rPr>
          <w:b/>
          <w:bCs/>
          <w:sz w:val="24"/>
          <w:szCs w:val="24"/>
        </w:rPr>
      </w:pPr>
    </w:p>
    <w:p w14:paraId="7EDBD07C" w14:textId="77777777" w:rsidR="00851F14" w:rsidRDefault="00851F14">
      <w:pPr>
        <w:spacing w:after="0" w:line="240" w:lineRule="auto"/>
        <w:rPr>
          <w:b/>
          <w:bCs/>
          <w:sz w:val="24"/>
          <w:szCs w:val="24"/>
        </w:rPr>
      </w:pPr>
    </w:p>
    <w:p w14:paraId="51DA12AB" w14:textId="77777777" w:rsidR="00851F14" w:rsidRDefault="00851F14">
      <w:pPr>
        <w:spacing w:after="0" w:line="240" w:lineRule="auto"/>
        <w:rPr>
          <w:b/>
          <w:bCs/>
          <w:sz w:val="24"/>
          <w:szCs w:val="24"/>
        </w:rPr>
      </w:pPr>
    </w:p>
    <w:p w14:paraId="360AFA12" w14:textId="77777777" w:rsidR="00851F14" w:rsidRDefault="00851F14">
      <w:pPr>
        <w:spacing w:after="0" w:line="240" w:lineRule="auto"/>
        <w:rPr>
          <w:b/>
          <w:bCs/>
          <w:sz w:val="24"/>
          <w:szCs w:val="24"/>
        </w:rPr>
      </w:pPr>
    </w:p>
    <w:p w14:paraId="5E28571C" w14:textId="77777777" w:rsidR="00851F14" w:rsidRDefault="00851F14">
      <w:pPr>
        <w:spacing w:after="0" w:line="240" w:lineRule="auto"/>
        <w:rPr>
          <w:b/>
          <w:bCs/>
          <w:sz w:val="24"/>
          <w:szCs w:val="24"/>
        </w:rPr>
      </w:pPr>
    </w:p>
    <w:p w14:paraId="4CA2AD74" w14:textId="77777777" w:rsidR="00851F14" w:rsidRDefault="00851F14">
      <w:pPr>
        <w:spacing w:after="0" w:line="240" w:lineRule="auto"/>
        <w:rPr>
          <w:b/>
          <w:bCs/>
          <w:sz w:val="24"/>
          <w:szCs w:val="24"/>
        </w:rPr>
      </w:pPr>
    </w:p>
    <w:p w14:paraId="17E524A4" w14:textId="77777777" w:rsidR="00851F14" w:rsidRDefault="00851F14">
      <w:pPr>
        <w:spacing w:after="0" w:line="240" w:lineRule="auto"/>
        <w:rPr>
          <w:b/>
          <w:bCs/>
          <w:sz w:val="24"/>
          <w:szCs w:val="24"/>
        </w:rPr>
      </w:pPr>
    </w:p>
    <w:p w14:paraId="4CBB77D3" w14:textId="77777777" w:rsidR="00851F14" w:rsidRDefault="00851F14">
      <w:pPr>
        <w:spacing w:after="0" w:line="240" w:lineRule="auto"/>
        <w:rPr>
          <w:b/>
          <w:bCs/>
          <w:sz w:val="24"/>
          <w:szCs w:val="24"/>
        </w:rPr>
      </w:pPr>
    </w:p>
    <w:p w14:paraId="4EF0C819" w14:textId="77777777" w:rsidR="00851F14" w:rsidRDefault="00851F14">
      <w:pPr>
        <w:spacing w:after="0" w:line="240" w:lineRule="auto"/>
        <w:rPr>
          <w:b/>
          <w:bCs/>
          <w:sz w:val="24"/>
          <w:szCs w:val="24"/>
        </w:rPr>
      </w:pPr>
    </w:p>
    <w:p w14:paraId="798087EC" w14:textId="77777777" w:rsidR="00851F14" w:rsidRDefault="00851F14">
      <w:pPr>
        <w:spacing w:after="0" w:line="240" w:lineRule="auto"/>
        <w:rPr>
          <w:b/>
          <w:bCs/>
          <w:sz w:val="24"/>
          <w:szCs w:val="24"/>
        </w:rPr>
      </w:pPr>
    </w:p>
    <w:p w14:paraId="52EB5A06" w14:textId="77777777" w:rsidR="00851F14" w:rsidRDefault="00851F14">
      <w:pPr>
        <w:spacing w:after="0" w:line="240" w:lineRule="auto"/>
        <w:rPr>
          <w:b/>
          <w:bCs/>
          <w:sz w:val="24"/>
          <w:szCs w:val="24"/>
        </w:rPr>
      </w:pPr>
    </w:p>
    <w:p w14:paraId="29E98A99" w14:textId="77777777" w:rsidR="00851F14" w:rsidRDefault="00DA359C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  <w:r>
        <w:rPr>
          <w:b/>
          <w:sz w:val="24"/>
          <w:szCs w:val="24"/>
        </w:rPr>
        <w:t>PROYECTOS</w:t>
      </w:r>
      <w:r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p w14:paraId="7F76D111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51F14" w14:paraId="567F58D5" w14:textId="77777777">
        <w:tc>
          <w:tcPr>
            <w:tcW w:w="3261" w:type="dxa"/>
            <w:shd w:val="clear" w:color="auto" w:fill="1F497D" w:themeFill="text2"/>
          </w:tcPr>
          <w:p w14:paraId="0C3F6FF1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1F497D" w:themeFill="text2"/>
          </w:tcPr>
          <w:p w14:paraId="78B62047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E0138AD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843" w:type="dxa"/>
            <w:shd w:val="clear" w:color="auto" w:fill="1F497D" w:themeFill="text2"/>
          </w:tcPr>
          <w:p w14:paraId="0FE852D7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5EBEBDAC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4BC0C124" w14:textId="77777777">
        <w:trPr>
          <w:trHeight w:val="383"/>
        </w:trPr>
        <w:tc>
          <w:tcPr>
            <w:tcW w:w="3261" w:type="dxa"/>
            <w:vAlign w:val="center"/>
          </w:tcPr>
          <w:p w14:paraId="6E7FCC0D" w14:textId="77777777" w:rsidR="00851F14" w:rsidRDefault="00DA359C">
            <w:pPr>
              <w:spacing w:after="0" w:line="240" w:lineRule="auto"/>
              <w:rPr>
                <w:b/>
                <w:bCs/>
                <w:color w:val="FF0000"/>
                <w:sz w:val="20"/>
                <w:szCs w:val="20"/>
              </w:rPr>
            </w:pPr>
            <w:r>
              <w:rPr>
                <w:b/>
                <w:bCs/>
              </w:rPr>
              <w:t>Descripción de los Proyectos y Programas</w:t>
            </w:r>
          </w:p>
        </w:tc>
        <w:tc>
          <w:tcPr>
            <w:tcW w:w="1418" w:type="dxa"/>
            <w:vAlign w:val="center"/>
          </w:tcPr>
          <w:p w14:paraId="37C40569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76105C31" w14:textId="77777777" w:rsidR="00851F14" w:rsidRDefault="00DA359C">
            <w:pPr>
              <w:shd w:val="clear" w:color="auto" w:fill="FFFFFF" w:themeFill="background1"/>
              <w:spacing w:after="0" w:line="240" w:lineRule="auto"/>
              <w:rPr>
                <w:rFonts w:cs="Tahoma"/>
                <w:color w:val="333333"/>
                <w:sz w:val="20"/>
                <w:szCs w:val="20"/>
              </w:rPr>
            </w:pPr>
            <w:hyperlink r:id="rId146">
              <w:r>
                <w:rPr>
                  <w:rStyle w:val="Hipervnculo"/>
                  <w:rFonts w:cs="Tahoma"/>
                  <w:sz w:val="20"/>
                  <w:szCs w:val="20"/>
                </w:rPr>
                <w:t>https://ogtic.gob.do/transparencia/documentos/descripcion-de-los-programas-y-proyectos/</w:t>
              </w:r>
            </w:hyperlink>
          </w:p>
        </w:tc>
        <w:tc>
          <w:tcPr>
            <w:tcW w:w="1843" w:type="dxa"/>
            <w:vAlign w:val="center"/>
          </w:tcPr>
          <w:p w14:paraId="6CADB5D7" w14:textId="50751DD4" w:rsidR="00851F14" w:rsidRDefault="005166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5F25E4A0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3CAB5344" w14:textId="77777777">
        <w:trPr>
          <w:trHeight w:val="383"/>
        </w:trPr>
        <w:tc>
          <w:tcPr>
            <w:tcW w:w="3261" w:type="dxa"/>
            <w:vAlign w:val="center"/>
          </w:tcPr>
          <w:p w14:paraId="3CBE54F3" w14:textId="77777777" w:rsidR="00851F14" w:rsidRDefault="00DA35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Informes de seguimiento a los Programas y Proyectos</w:t>
            </w:r>
          </w:p>
        </w:tc>
        <w:tc>
          <w:tcPr>
            <w:tcW w:w="1418" w:type="dxa"/>
            <w:vAlign w:val="center"/>
          </w:tcPr>
          <w:p w14:paraId="6CCDC411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CE7BF8E" w14:textId="77777777" w:rsidR="00851F14" w:rsidRDefault="00DA359C">
            <w:pPr>
              <w:shd w:val="clear" w:color="auto" w:fill="FFFFFF" w:themeFill="background1"/>
              <w:spacing w:after="0" w:line="240" w:lineRule="auto"/>
              <w:rPr>
                <w:rFonts w:cs="Tahoma"/>
                <w:color w:val="333333"/>
                <w:sz w:val="20"/>
                <w:szCs w:val="20"/>
              </w:rPr>
            </w:pPr>
            <w:hyperlink r:id="rId147">
              <w:r>
                <w:rPr>
                  <w:rStyle w:val="Hipervnculo"/>
                  <w:rFonts w:cs="Tahoma"/>
                  <w:sz w:val="20"/>
                  <w:szCs w:val="20"/>
                </w:rPr>
                <w:t>https://ogtic.gob.do/transparencia/documentos/informes-de-seguimiento-a-los-</w:t>
              </w:r>
              <w:r>
                <w:rPr>
                  <w:rStyle w:val="Hipervnculo"/>
                  <w:rFonts w:cs="Tahoma"/>
                  <w:sz w:val="20"/>
                  <w:szCs w:val="20"/>
                </w:rPr>
                <w:t>programas-y-proyectos/</w:t>
              </w:r>
            </w:hyperlink>
          </w:p>
        </w:tc>
        <w:tc>
          <w:tcPr>
            <w:tcW w:w="1843" w:type="dxa"/>
            <w:vAlign w:val="center"/>
          </w:tcPr>
          <w:p w14:paraId="51AC7C55" w14:textId="62390B71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612AA93C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51F14" w14:paraId="50FA12CF" w14:textId="77777777">
        <w:trPr>
          <w:trHeight w:val="383"/>
        </w:trPr>
        <w:tc>
          <w:tcPr>
            <w:tcW w:w="3261" w:type="dxa"/>
            <w:vAlign w:val="center"/>
          </w:tcPr>
          <w:p w14:paraId="13A623D5" w14:textId="77777777" w:rsidR="00851F14" w:rsidRDefault="00DA359C">
            <w:pPr>
              <w:spacing w:after="0" w:line="240" w:lineRule="auto"/>
              <w:rPr>
                <w:b/>
                <w:bCs/>
              </w:rPr>
            </w:pPr>
            <w:bookmarkStart w:id="2" w:name="_Hlk78897416"/>
            <w:r>
              <w:rPr>
                <w:b/>
                <w:bCs/>
              </w:rPr>
              <w:t>Calendario de ejecución a los Programas y Proyectos</w:t>
            </w:r>
          </w:p>
        </w:tc>
        <w:tc>
          <w:tcPr>
            <w:tcW w:w="1418" w:type="dxa"/>
            <w:vAlign w:val="center"/>
          </w:tcPr>
          <w:p w14:paraId="67B96AD5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F446005" w14:textId="77777777" w:rsidR="00851F14" w:rsidRDefault="00DA359C">
            <w:pPr>
              <w:shd w:val="clear" w:color="auto" w:fill="FFFFFF"/>
              <w:spacing w:after="0" w:line="240" w:lineRule="auto"/>
              <w:rPr>
                <w:rFonts w:cs="Tahoma"/>
                <w:color w:val="333333"/>
                <w:sz w:val="20"/>
                <w:szCs w:val="20"/>
              </w:rPr>
            </w:pPr>
            <w:hyperlink r:id="rId148" w:history="1">
              <w:r>
                <w:rPr>
                  <w:rStyle w:val="Hipervnculo"/>
                  <w:rFonts w:cs="Tahoma"/>
                  <w:sz w:val="20"/>
                  <w:szCs w:val="20"/>
                </w:rPr>
                <w:t>https://ogtic.gob.do/transparencia/documentos/calendario-de-ejecucion-a-los-programas-y-proyectos/</w:t>
              </w:r>
            </w:hyperlink>
          </w:p>
        </w:tc>
        <w:tc>
          <w:tcPr>
            <w:tcW w:w="1843" w:type="dxa"/>
            <w:vAlign w:val="center"/>
          </w:tcPr>
          <w:p w14:paraId="0D247636" w14:textId="5220616C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4AD7B9A7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bookmarkEnd w:id="2"/>
      <w:tr w:rsidR="00851F14" w14:paraId="3B57BC62" w14:textId="77777777">
        <w:trPr>
          <w:trHeight w:val="383"/>
        </w:trPr>
        <w:tc>
          <w:tcPr>
            <w:tcW w:w="3261" w:type="dxa"/>
            <w:vAlign w:val="center"/>
          </w:tcPr>
          <w:p w14:paraId="24B0728E" w14:textId="77777777" w:rsidR="00851F14" w:rsidRDefault="00DA35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Informes de presupuesto sobre Programas y Proyectos</w:t>
            </w:r>
          </w:p>
        </w:tc>
        <w:tc>
          <w:tcPr>
            <w:tcW w:w="1418" w:type="dxa"/>
            <w:vAlign w:val="center"/>
          </w:tcPr>
          <w:p w14:paraId="202785E2" w14:textId="77777777" w:rsidR="00851F14" w:rsidRDefault="00DA359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2747EFD7" w14:textId="77777777" w:rsidR="00851F14" w:rsidRDefault="00DA359C">
            <w:pPr>
              <w:shd w:val="clear" w:color="auto" w:fill="FFFFFF" w:themeFill="background1"/>
              <w:spacing w:after="0" w:line="240" w:lineRule="auto"/>
              <w:rPr>
                <w:rFonts w:cs="Tahoma"/>
                <w:sz w:val="20"/>
                <w:szCs w:val="20"/>
              </w:rPr>
            </w:pPr>
            <w:hyperlink r:id="rId149">
              <w:r>
                <w:rPr>
                  <w:rStyle w:val="Hipervnculo"/>
                  <w:rFonts w:cs="Tahoma"/>
                  <w:sz w:val="20"/>
                  <w:szCs w:val="20"/>
                </w:rPr>
                <w:t>https://ogtic.gob.do/transparencia/documentos/informes-de-presupuesto-s</w:t>
              </w:r>
              <w:r>
                <w:rPr>
                  <w:rStyle w:val="Hipervnculo"/>
                  <w:rFonts w:cs="Tahoma"/>
                  <w:sz w:val="20"/>
                  <w:szCs w:val="20"/>
                </w:rPr>
                <w:t>obre-programas-y-proyectos/</w:t>
              </w:r>
            </w:hyperlink>
          </w:p>
        </w:tc>
        <w:tc>
          <w:tcPr>
            <w:tcW w:w="1843" w:type="dxa"/>
            <w:vAlign w:val="center"/>
          </w:tcPr>
          <w:p w14:paraId="0DC8E28D" w14:textId="38B6BBB0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6EA7EDB9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2FE2BDEA" w14:textId="77777777" w:rsidR="00851F14" w:rsidRDefault="00851F14">
      <w:pPr>
        <w:spacing w:after="0" w:line="240" w:lineRule="auto"/>
        <w:rPr>
          <w:b/>
          <w:sz w:val="28"/>
          <w:szCs w:val="28"/>
        </w:rPr>
      </w:pPr>
    </w:p>
    <w:p w14:paraId="289C8A55" w14:textId="77777777" w:rsidR="00851F14" w:rsidRDefault="00851F14">
      <w:pPr>
        <w:spacing w:after="0" w:line="240" w:lineRule="auto"/>
        <w:rPr>
          <w:b/>
          <w:sz w:val="28"/>
          <w:szCs w:val="28"/>
        </w:rPr>
      </w:pPr>
    </w:p>
    <w:p w14:paraId="1873ADEE" w14:textId="77777777" w:rsidR="00851F14" w:rsidRDefault="00851F14">
      <w:pPr>
        <w:spacing w:after="0" w:line="240" w:lineRule="auto"/>
        <w:rPr>
          <w:b/>
          <w:sz w:val="28"/>
          <w:szCs w:val="28"/>
        </w:rPr>
      </w:pPr>
    </w:p>
    <w:p w14:paraId="28E44F24" w14:textId="77777777" w:rsidR="00851F14" w:rsidRDefault="00851F14">
      <w:pPr>
        <w:spacing w:after="0" w:line="240" w:lineRule="auto"/>
        <w:rPr>
          <w:b/>
          <w:bCs/>
          <w:sz w:val="28"/>
          <w:szCs w:val="28"/>
        </w:rPr>
      </w:pPr>
    </w:p>
    <w:p w14:paraId="59BCDD16" w14:textId="588D87DA" w:rsidR="008B2D26" w:rsidRDefault="008B2D26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14:paraId="48A1AAA2" w14:textId="77777777" w:rsidR="00851F14" w:rsidRDefault="00851F14">
      <w:pPr>
        <w:spacing w:after="0" w:line="240" w:lineRule="auto"/>
        <w:rPr>
          <w:b/>
          <w:bCs/>
          <w:sz w:val="28"/>
          <w:szCs w:val="28"/>
        </w:rPr>
      </w:pPr>
    </w:p>
    <w:p w14:paraId="3D7A79FF" w14:textId="77777777" w:rsidR="00851F14" w:rsidRDefault="00851F14">
      <w:pPr>
        <w:spacing w:after="0" w:line="240" w:lineRule="auto"/>
        <w:rPr>
          <w:b/>
          <w:bCs/>
          <w:sz w:val="28"/>
          <w:szCs w:val="28"/>
        </w:rPr>
      </w:pPr>
    </w:p>
    <w:p w14:paraId="1EA6FFC9" w14:textId="77777777" w:rsidR="00851F14" w:rsidRDefault="00DA35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FINANZAS</w:t>
      </w:r>
    </w:p>
    <w:p w14:paraId="07AF74D3" w14:textId="77777777" w:rsidR="00851F14" w:rsidRDefault="00851F14">
      <w:pPr>
        <w:spacing w:after="0" w:line="240" w:lineRule="auto"/>
        <w:rPr>
          <w:b/>
          <w:sz w:val="28"/>
          <w:szCs w:val="28"/>
        </w:rPr>
      </w:pP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51F14" w14:paraId="66ACF041" w14:textId="77777777">
        <w:tc>
          <w:tcPr>
            <w:tcW w:w="3261" w:type="dxa"/>
            <w:shd w:val="clear" w:color="auto" w:fill="1F497D" w:themeFill="text2"/>
          </w:tcPr>
          <w:p w14:paraId="71217BF8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C9DD793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E63ED42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1A91C210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64CEA56B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52C71109" w14:textId="77777777">
        <w:tc>
          <w:tcPr>
            <w:tcW w:w="3261" w:type="dxa"/>
            <w:vAlign w:val="center"/>
          </w:tcPr>
          <w:p w14:paraId="1389ED85" w14:textId="77777777" w:rsidR="00851F14" w:rsidRDefault="00DA35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Estados Financieros (ERIR)</w:t>
            </w:r>
          </w:p>
        </w:tc>
        <w:tc>
          <w:tcPr>
            <w:tcW w:w="1418" w:type="dxa"/>
            <w:vAlign w:val="center"/>
          </w:tcPr>
          <w:p w14:paraId="2D69BD1E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4C88EB69" w14:textId="77777777" w:rsidR="00851F14" w:rsidRDefault="00DA359C">
            <w:pPr>
              <w:shd w:val="clear" w:color="auto" w:fill="FFFFFF"/>
              <w:spacing w:after="0"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0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https://ogtic.gob.do/transparencia/documentos/estados-financieros/</w:t>
              </w:r>
            </w:hyperlink>
          </w:p>
          <w:p w14:paraId="3BBBE7DF" w14:textId="77777777" w:rsidR="00851F14" w:rsidRDefault="00851F14">
            <w:pPr>
              <w:shd w:val="clear" w:color="auto" w:fill="FFFFFF"/>
              <w:spacing w:after="0"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32BB2FDA" w14:textId="45613D2B" w:rsidR="00851F14" w:rsidRDefault="00DA359C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lang w:val="es-ES"/>
              </w:rPr>
              <w:t xml:space="preserve"> 202</w:t>
            </w:r>
            <w:r w:rsidR="00AB0031">
              <w:rPr>
                <w:b/>
                <w:lang w:val="es-ES"/>
              </w:rPr>
              <w:t>2</w:t>
            </w:r>
          </w:p>
        </w:tc>
        <w:tc>
          <w:tcPr>
            <w:tcW w:w="2097" w:type="dxa"/>
            <w:vAlign w:val="center"/>
          </w:tcPr>
          <w:p w14:paraId="52278FDE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27AC4BDC" w14:textId="77777777">
        <w:tc>
          <w:tcPr>
            <w:tcW w:w="3261" w:type="dxa"/>
            <w:vAlign w:val="center"/>
          </w:tcPr>
          <w:p w14:paraId="39E57ADC" w14:textId="77777777" w:rsidR="00851F14" w:rsidRDefault="00DA35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Informes Financieros</w:t>
            </w:r>
          </w:p>
          <w:p w14:paraId="33A715AD" w14:textId="77777777" w:rsidR="00851F14" w:rsidRDefault="00DA35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Balance General</w:t>
            </w:r>
          </w:p>
        </w:tc>
        <w:tc>
          <w:tcPr>
            <w:tcW w:w="1418" w:type="dxa"/>
            <w:vAlign w:val="center"/>
          </w:tcPr>
          <w:p w14:paraId="2BF759D4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4B3DD489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1E0F604B" w14:textId="77777777" w:rsidR="00851F14" w:rsidRDefault="00DA359C">
            <w:pPr>
              <w:shd w:val="clear" w:color="auto" w:fill="FFFFFF"/>
              <w:spacing w:after="0" w:line="240" w:lineRule="exact"/>
            </w:pPr>
            <w:hyperlink r:id="rId151" w:history="1">
              <w:r>
                <w:rPr>
                  <w:rStyle w:val="Hipervnculo"/>
                </w:rPr>
                <w:t>https://ogtic.gob.do/transparencia/documentos/balance-general/</w:t>
              </w:r>
            </w:hyperlink>
          </w:p>
          <w:p w14:paraId="4EEDCC86" w14:textId="77777777" w:rsidR="00851F14" w:rsidRDefault="00851F14">
            <w:pPr>
              <w:shd w:val="clear" w:color="auto" w:fill="FFFFFF"/>
              <w:spacing w:after="0" w:line="240" w:lineRule="exact"/>
            </w:pPr>
          </w:p>
        </w:tc>
        <w:tc>
          <w:tcPr>
            <w:tcW w:w="1843" w:type="dxa"/>
            <w:vAlign w:val="center"/>
          </w:tcPr>
          <w:p w14:paraId="13CC2220" w14:textId="3C68AE7F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1945D941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37765F53" w14:textId="77777777">
        <w:tc>
          <w:tcPr>
            <w:tcW w:w="3261" w:type="dxa"/>
            <w:vAlign w:val="center"/>
          </w:tcPr>
          <w:p w14:paraId="17E70812" w14:textId="77777777" w:rsidR="00851F14" w:rsidRDefault="00DA35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Cuentas por  pagar a suplidores</w:t>
            </w:r>
          </w:p>
        </w:tc>
        <w:tc>
          <w:tcPr>
            <w:tcW w:w="1418" w:type="dxa"/>
            <w:vAlign w:val="center"/>
          </w:tcPr>
          <w:p w14:paraId="152D6984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  <w:p w14:paraId="0A35B1AA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5670" w:type="dxa"/>
            <w:vAlign w:val="center"/>
          </w:tcPr>
          <w:p w14:paraId="48ED8FE3" w14:textId="77777777" w:rsidR="00851F14" w:rsidRDefault="00DA359C">
            <w:pPr>
              <w:shd w:val="clear" w:color="auto" w:fill="FFFFFF"/>
              <w:spacing w:after="0" w:line="240" w:lineRule="exact"/>
            </w:pPr>
            <w:hyperlink r:id="rId152" w:history="1">
              <w:r>
                <w:rPr>
                  <w:rStyle w:val="Hipervnculo"/>
                </w:rPr>
                <w:t>https://ogtic.gob.do/transparencia/documentos/cuentas-por-pagar-a-suplidores/</w:t>
              </w:r>
            </w:hyperlink>
          </w:p>
          <w:p w14:paraId="5CB5DC18" w14:textId="77777777" w:rsidR="00851F14" w:rsidRDefault="00851F14">
            <w:pPr>
              <w:shd w:val="clear" w:color="auto" w:fill="FFFFFF"/>
              <w:spacing w:after="0" w:line="240" w:lineRule="exact"/>
            </w:pPr>
          </w:p>
        </w:tc>
        <w:tc>
          <w:tcPr>
            <w:tcW w:w="1843" w:type="dxa"/>
            <w:vAlign w:val="center"/>
          </w:tcPr>
          <w:p w14:paraId="47C95C62" w14:textId="37EDD959" w:rsidR="00851F14" w:rsidRDefault="00DA359C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s-ES"/>
              </w:rPr>
              <w:t xml:space="preserve"> </w:t>
            </w:r>
            <w:r w:rsidR="00516606"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12EA0960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3124BD7E" w14:textId="77777777">
        <w:tc>
          <w:tcPr>
            <w:tcW w:w="3261" w:type="dxa"/>
            <w:vAlign w:val="center"/>
          </w:tcPr>
          <w:p w14:paraId="5333B683" w14:textId="77777777" w:rsidR="00851F14" w:rsidRDefault="00DA35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Informe corte semestral  (SISANOC) </w:t>
            </w:r>
          </w:p>
          <w:p w14:paraId="01EDA4BF" w14:textId="77777777" w:rsidR="00851F14" w:rsidRDefault="00851F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14D5EF1C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6E42AFBB" w14:textId="77777777" w:rsidR="00851F14" w:rsidRDefault="00DA359C">
            <w:pPr>
              <w:shd w:val="clear" w:color="auto" w:fill="FFFFFF"/>
              <w:spacing w:after="0" w:line="240" w:lineRule="exact"/>
            </w:pPr>
            <w:hyperlink r:id="rId153" w:history="1">
              <w:r>
                <w:rPr>
                  <w:rStyle w:val="Hipervnculo"/>
                </w:rPr>
                <w:t>https://ogtic.gob.do/transparencia/wp-content/uploads/2021/11/INFORMES-SISACNOC-Balance-General-enero-junio-2021.pdf</w:t>
              </w:r>
            </w:hyperlink>
          </w:p>
          <w:p w14:paraId="0F5C905F" w14:textId="77777777" w:rsidR="00851F14" w:rsidRDefault="00851F14">
            <w:pPr>
              <w:shd w:val="clear" w:color="auto" w:fill="FFFFFF"/>
              <w:spacing w:after="0" w:line="240" w:lineRule="exact"/>
            </w:pPr>
          </w:p>
        </w:tc>
        <w:tc>
          <w:tcPr>
            <w:tcW w:w="1843" w:type="dxa"/>
            <w:vAlign w:val="center"/>
          </w:tcPr>
          <w:p w14:paraId="6D1B54AA" w14:textId="77777777" w:rsidR="00851F14" w:rsidRDefault="00DA359C">
            <w:pPr>
              <w:spacing w:after="0" w:line="240" w:lineRule="auto"/>
              <w:jc w:val="center"/>
              <w:rPr>
                <w:b/>
                <w:lang w:val="en-US"/>
              </w:rPr>
            </w:pPr>
            <w:r>
              <w:rPr>
                <w:b/>
                <w:lang w:val="es-ES"/>
              </w:rPr>
              <w:t>Junio 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2097" w:type="dxa"/>
            <w:vAlign w:val="center"/>
          </w:tcPr>
          <w:p w14:paraId="4C8BFAE3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47DB71E6" w14:textId="77777777">
        <w:tc>
          <w:tcPr>
            <w:tcW w:w="3261" w:type="dxa"/>
            <w:vAlign w:val="center"/>
          </w:tcPr>
          <w:p w14:paraId="69865B3F" w14:textId="3C6220F7" w:rsidR="00851F14" w:rsidRDefault="00DA35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Informe corte </w:t>
            </w:r>
            <w:r w:rsidR="00CB40F4">
              <w:rPr>
                <w:b/>
                <w:bCs/>
              </w:rPr>
              <w:t>anual (</w:t>
            </w:r>
            <w:r>
              <w:rPr>
                <w:b/>
                <w:bCs/>
              </w:rPr>
              <w:t xml:space="preserve">SISANOC) </w:t>
            </w:r>
          </w:p>
          <w:p w14:paraId="62675CDF" w14:textId="77777777" w:rsidR="00851F14" w:rsidRDefault="00851F14">
            <w:pPr>
              <w:spacing w:after="0" w:line="240" w:lineRule="auto"/>
              <w:rPr>
                <w:b/>
                <w:bCs/>
              </w:rPr>
            </w:pPr>
          </w:p>
        </w:tc>
        <w:tc>
          <w:tcPr>
            <w:tcW w:w="1418" w:type="dxa"/>
            <w:vAlign w:val="center"/>
          </w:tcPr>
          <w:p w14:paraId="3262C0D0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118BB153" w14:textId="6AA58402" w:rsidR="00851F14" w:rsidRDefault="00DA359C">
            <w:pPr>
              <w:shd w:val="clear" w:color="auto" w:fill="FFFFFF"/>
              <w:spacing w:after="0" w:line="240" w:lineRule="exact"/>
            </w:pPr>
            <w:hyperlink r:id="rId154" w:history="1">
              <w:r w:rsidR="009B6B53" w:rsidRPr="009B6B53">
                <w:rPr>
                  <w:rStyle w:val="Hipervnculo"/>
                </w:rPr>
                <w:t>https://ogtic.gob.do/transparencia/documentos/informe-anual-sisacnoc-2022/</w:t>
              </w:r>
              <w:r>
                <w:rPr>
                  <w:rStyle w:val="Hipervnculo"/>
                </w:rPr>
                <w:t>f</w:t>
              </w:r>
            </w:hyperlink>
          </w:p>
          <w:p w14:paraId="371E74C0" w14:textId="77777777" w:rsidR="00851F14" w:rsidRDefault="00851F14">
            <w:pPr>
              <w:shd w:val="clear" w:color="auto" w:fill="FFFFFF"/>
              <w:spacing w:after="0" w:line="240" w:lineRule="exact"/>
            </w:pPr>
          </w:p>
        </w:tc>
        <w:tc>
          <w:tcPr>
            <w:tcW w:w="1843" w:type="dxa"/>
            <w:vAlign w:val="center"/>
          </w:tcPr>
          <w:p w14:paraId="2671BB0D" w14:textId="4EE4681A" w:rsidR="00851F14" w:rsidRDefault="00DA359C">
            <w:pPr>
              <w:spacing w:after="0" w:line="240" w:lineRule="auto"/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Diciembre 202</w:t>
            </w:r>
            <w:r w:rsidR="009B6B53">
              <w:rPr>
                <w:b/>
                <w:lang w:val="es-ES"/>
              </w:rPr>
              <w:t>2</w:t>
            </w:r>
          </w:p>
        </w:tc>
        <w:tc>
          <w:tcPr>
            <w:tcW w:w="2097" w:type="dxa"/>
            <w:vAlign w:val="center"/>
          </w:tcPr>
          <w:p w14:paraId="74219845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3ABD3ADE" w14:textId="77777777">
        <w:trPr>
          <w:trHeight w:val="631"/>
        </w:trPr>
        <w:tc>
          <w:tcPr>
            <w:tcW w:w="3261" w:type="dxa"/>
            <w:vAlign w:val="center"/>
          </w:tcPr>
          <w:p w14:paraId="48AD4E82" w14:textId="77777777" w:rsidR="00851F14" w:rsidRDefault="00DA35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Ingresos y Egresos</w:t>
            </w:r>
          </w:p>
        </w:tc>
        <w:tc>
          <w:tcPr>
            <w:tcW w:w="1418" w:type="dxa"/>
            <w:vAlign w:val="center"/>
          </w:tcPr>
          <w:p w14:paraId="3BA9B5C8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5670" w:type="dxa"/>
            <w:vAlign w:val="center"/>
          </w:tcPr>
          <w:p w14:paraId="78AF8A5A" w14:textId="77777777" w:rsidR="00851F14" w:rsidRDefault="00DA359C">
            <w:pPr>
              <w:shd w:val="clear" w:color="auto" w:fill="FFFFFF"/>
              <w:spacing w:after="0"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5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https://ogtic.gob.do/transparencia/documentos/relacion-de-ingresos-y-egresos/</w:t>
              </w:r>
            </w:hyperlink>
          </w:p>
          <w:p w14:paraId="015B9097" w14:textId="77777777" w:rsidR="00851F14" w:rsidRDefault="00851F14">
            <w:pPr>
              <w:shd w:val="clear" w:color="auto" w:fill="FFFFFF"/>
              <w:spacing w:after="0" w:line="24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  <w:vAlign w:val="center"/>
          </w:tcPr>
          <w:p w14:paraId="30C6A7EE" w14:textId="417D1137" w:rsidR="00851F14" w:rsidRDefault="005166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50251C58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24BC4557" w14:textId="77777777">
        <w:tc>
          <w:tcPr>
            <w:tcW w:w="3261" w:type="dxa"/>
            <w:vAlign w:val="center"/>
          </w:tcPr>
          <w:p w14:paraId="08881F2F" w14:textId="77777777" w:rsidR="00851F14" w:rsidRDefault="00DA359C">
            <w:pPr>
              <w:spacing w:after="0" w:line="240" w:lineRule="auto"/>
              <w:rPr>
                <w:b/>
                <w:bCs/>
              </w:rPr>
            </w:pPr>
            <w:hyperlink r:id="rId156" w:tooltip="Informes de auditorias" w:history="1">
              <w:r>
                <w:rPr>
                  <w:b/>
                  <w:bCs/>
                </w:rPr>
                <w:t>Informes de auditorias</w:t>
              </w:r>
            </w:hyperlink>
          </w:p>
        </w:tc>
        <w:tc>
          <w:tcPr>
            <w:tcW w:w="1418" w:type="dxa"/>
            <w:vAlign w:val="center"/>
          </w:tcPr>
          <w:p w14:paraId="6920FAF4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31485B47" w14:textId="77777777" w:rsidR="00851F14" w:rsidRDefault="00DA359C">
            <w:pPr>
              <w:shd w:val="clear" w:color="auto" w:fill="FFFFFF"/>
              <w:spacing w:after="0" w:line="240" w:lineRule="exact"/>
              <w:rPr>
                <w:rFonts w:cstheme="minorHAnsi"/>
                <w:sz w:val="20"/>
                <w:szCs w:val="20"/>
              </w:rPr>
            </w:pPr>
            <w:hyperlink r:id="rId157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https://ogtic.gob.do/transparencia/documentos/informes-de-auditorias/</w:t>
              </w:r>
            </w:hyperlink>
          </w:p>
        </w:tc>
        <w:tc>
          <w:tcPr>
            <w:tcW w:w="1843" w:type="dxa"/>
            <w:vAlign w:val="center"/>
          </w:tcPr>
          <w:p w14:paraId="3FE27734" w14:textId="03D69444" w:rsidR="00851F14" w:rsidRDefault="00516606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6E03D982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551D6F09" w14:textId="77777777">
        <w:tc>
          <w:tcPr>
            <w:tcW w:w="3261" w:type="dxa"/>
            <w:vAlign w:val="center"/>
          </w:tcPr>
          <w:p w14:paraId="65BCF0D9" w14:textId="77777777" w:rsidR="00851F14" w:rsidRDefault="00DA359C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Relación de activos fijos </w:t>
            </w:r>
          </w:p>
        </w:tc>
        <w:tc>
          <w:tcPr>
            <w:tcW w:w="1418" w:type="dxa"/>
            <w:vAlign w:val="center"/>
          </w:tcPr>
          <w:p w14:paraId="1C70914C" w14:textId="6BF61C56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  <w:r w:rsidR="008A237A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2582C9A2" w14:textId="77777777" w:rsidR="00851F14" w:rsidRDefault="00DA359C">
            <w:pPr>
              <w:shd w:val="clear" w:color="auto" w:fill="FFFFFF"/>
              <w:spacing w:after="0" w:line="240" w:lineRule="exact"/>
              <w:rPr>
                <w:rFonts w:cstheme="minorHAnsi"/>
                <w:sz w:val="20"/>
                <w:szCs w:val="20"/>
              </w:rPr>
            </w:pPr>
            <w:hyperlink r:id="rId158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https://ogtic.gob.do/transparencia/documentos/relacion-de-activos-fijos/</w:t>
              </w:r>
            </w:hyperlink>
          </w:p>
        </w:tc>
        <w:tc>
          <w:tcPr>
            <w:tcW w:w="1843" w:type="dxa"/>
            <w:vAlign w:val="center"/>
          </w:tcPr>
          <w:p w14:paraId="257E0819" w14:textId="7D8B9A43" w:rsidR="00851F14" w:rsidRDefault="002644A2">
            <w:pPr>
              <w:spacing w:after="0" w:line="240" w:lineRule="auto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b/>
                <w:lang w:val="en-US"/>
              </w:rPr>
              <w:t xml:space="preserve">Diciembre </w:t>
            </w:r>
            <w:r w:rsidR="001374F2">
              <w:rPr>
                <w:b/>
                <w:lang w:val="en-US"/>
              </w:rPr>
              <w:t xml:space="preserve">  202</w:t>
            </w:r>
            <w:r>
              <w:rPr>
                <w:b/>
                <w:lang w:val="en-US"/>
              </w:rPr>
              <w:t>2</w:t>
            </w:r>
          </w:p>
        </w:tc>
        <w:tc>
          <w:tcPr>
            <w:tcW w:w="2097" w:type="dxa"/>
            <w:vAlign w:val="center"/>
          </w:tcPr>
          <w:p w14:paraId="6F095C0E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5177D49F" w14:textId="77777777">
        <w:trPr>
          <w:trHeight w:val="456"/>
        </w:trPr>
        <w:tc>
          <w:tcPr>
            <w:tcW w:w="3261" w:type="dxa"/>
            <w:vAlign w:val="center"/>
          </w:tcPr>
          <w:p w14:paraId="6539801D" w14:textId="77777777" w:rsidR="00851F14" w:rsidRDefault="00DA359C">
            <w:pPr>
              <w:spacing w:after="0" w:line="240" w:lineRule="auto"/>
              <w:rPr>
                <w:b/>
                <w:bCs/>
              </w:rPr>
            </w:pPr>
            <w:hyperlink r:id="rId159" w:tooltip="Relación de inventario en Almacén" w:history="1">
              <w:r>
                <w:rPr>
                  <w:b/>
                  <w:bCs/>
                </w:rPr>
                <w:t>Inventario en Almacén</w:t>
              </w:r>
            </w:hyperlink>
          </w:p>
        </w:tc>
        <w:tc>
          <w:tcPr>
            <w:tcW w:w="1418" w:type="dxa"/>
            <w:vAlign w:val="center"/>
          </w:tcPr>
          <w:p w14:paraId="69F4BC30" w14:textId="4FBC5FE9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  <w:r w:rsidR="008A237A"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5670" w:type="dxa"/>
            <w:vAlign w:val="center"/>
          </w:tcPr>
          <w:p w14:paraId="6CE46D9A" w14:textId="77777777" w:rsidR="00851F14" w:rsidRDefault="00DA359C">
            <w:pPr>
              <w:shd w:val="clear" w:color="auto" w:fill="FFFFFF"/>
              <w:spacing w:after="0" w:line="240" w:lineRule="exact"/>
              <w:rPr>
                <w:rFonts w:cstheme="minorHAnsi"/>
                <w:sz w:val="20"/>
                <w:szCs w:val="20"/>
              </w:rPr>
            </w:pPr>
            <w:hyperlink r:id="rId160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https://ogtic.gob.do/transparencia/documentos/relacion-de-inventario-de-almacen/</w:t>
              </w:r>
            </w:hyperlink>
          </w:p>
          <w:p w14:paraId="124DA9EE" w14:textId="77777777" w:rsidR="00851F14" w:rsidRDefault="00851F14">
            <w:pPr>
              <w:shd w:val="clear" w:color="auto" w:fill="FFFFFF"/>
              <w:spacing w:after="0" w:line="240" w:lineRule="exact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487CC20A" w14:textId="5977A04F" w:rsidR="00851F14" w:rsidRDefault="00AB1CF2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t>Juni</w:t>
            </w:r>
            <w:r w:rsidR="002644A2">
              <w:rPr>
                <w:b/>
                <w:bCs/>
                <w:lang w:val="en-US"/>
              </w:rPr>
              <w:t>o</w:t>
            </w:r>
            <w:r w:rsidR="001374F2">
              <w:rPr>
                <w:b/>
                <w:bCs/>
                <w:lang w:val="en-US"/>
              </w:rPr>
              <w:t xml:space="preserve">  2023</w:t>
            </w:r>
          </w:p>
        </w:tc>
        <w:tc>
          <w:tcPr>
            <w:tcW w:w="2097" w:type="dxa"/>
            <w:vAlign w:val="center"/>
          </w:tcPr>
          <w:p w14:paraId="752CC469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24C7ED" w14:textId="77777777" w:rsidR="00851F14" w:rsidRDefault="00851F14">
      <w:pPr>
        <w:spacing w:after="0" w:line="240" w:lineRule="auto"/>
        <w:rPr>
          <w:b/>
          <w:sz w:val="24"/>
          <w:szCs w:val="24"/>
        </w:rPr>
      </w:pPr>
    </w:p>
    <w:p w14:paraId="0716CC15" w14:textId="77777777" w:rsidR="00851F14" w:rsidRDefault="00DA359C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51F14" w14:paraId="48009020" w14:textId="77777777">
        <w:tc>
          <w:tcPr>
            <w:tcW w:w="3261" w:type="dxa"/>
            <w:shd w:val="clear" w:color="auto" w:fill="1F497D" w:themeFill="text2"/>
          </w:tcPr>
          <w:p w14:paraId="109FF435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63686008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3638F763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1F497D" w:themeFill="text2"/>
          </w:tcPr>
          <w:p w14:paraId="42775AB2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77DF2E4F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19EEB127" w14:textId="77777777">
        <w:trPr>
          <w:trHeight w:val="70"/>
        </w:trPr>
        <w:tc>
          <w:tcPr>
            <w:tcW w:w="3261" w:type="dxa"/>
            <w:vAlign w:val="center"/>
          </w:tcPr>
          <w:p w14:paraId="58A5E62D" w14:textId="77777777" w:rsidR="00851F14" w:rsidRDefault="00DA359C">
            <w:pPr>
              <w:spacing w:after="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Datos Abiertos</w:t>
            </w:r>
          </w:p>
        </w:tc>
        <w:tc>
          <w:tcPr>
            <w:tcW w:w="1418" w:type="dxa"/>
            <w:vAlign w:val="center"/>
          </w:tcPr>
          <w:p w14:paraId="6F7C4248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5670" w:type="dxa"/>
            <w:vAlign w:val="center"/>
          </w:tcPr>
          <w:p w14:paraId="0D07C09E" w14:textId="77777777" w:rsidR="00851F14" w:rsidRDefault="00DA359C">
            <w:pPr>
              <w:shd w:val="clear" w:color="auto" w:fill="FFFFFF"/>
              <w:spacing w:after="0" w:line="240" w:lineRule="auto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1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http://datos.gob.do/organization/http-ogtic-gob-do-index-php</w:t>
              </w:r>
            </w:hyperlink>
          </w:p>
        </w:tc>
        <w:tc>
          <w:tcPr>
            <w:tcW w:w="1843" w:type="dxa"/>
          </w:tcPr>
          <w:p w14:paraId="7D7515A2" w14:textId="329902C8" w:rsidR="00851F14" w:rsidRDefault="00516606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</w:tcPr>
          <w:p w14:paraId="0FCBD673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732F1BD3" w14:textId="77777777">
        <w:trPr>
          <w:trHeight w:val="70"/>
        </w:trPr>
        <w:tc>
          <w:tcPr>
            <w:tcW w:w="3261" w:type="dxa"/>
            <w:vAlign w:val="center"/>
          </w:tcPr>
          <w:p w14:paraId="750EE18F" w14:textId="77777777" w:rsidR="00851F14" w:rsidRDefault="00DA359C">
            <w:pPr>
              <w:spacing w:after="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Nomina Datos abiertos</w:t>
            </w:r>
          </w:p>
        </w:tc>
        <w:tc>
          <w:tcPr>
            <w:tcW w:w="1418" w:type="dxa"/>
            <w:vAlign w:val="center"/>
          </w:tcPr>
          <w:p w14:paraId="56F01439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XLSX,CSV,ODS</w:t>
            </w:r>
          </w:p>
        </w:tc>
        <w:tc>
          <w:tcPr>
            <w:tcW w:w="5670" w:type="dxa"/>
            <w:vAlign w:val="center"/>
          </w:tcPr>
          <w:p w14:paraId="5344B07D" w14:textId="77777777" w:rsidR="00851F14" w:rsidRDefault="00DA359C">
            <w:pPr>
              <w:shd w:val="clear" w:color="auto" w:fill="FFFFFF"/>
              <w:spacing w:after="0" w:line="240" w:lineRule="auto"/>
            </w:pPr>
            <w:hyperlink r:id="rId162" w:history="1">
              <w:r>
                <w:rPr>
                  <w:rStyle w:val="Hipervnculo"/>
                </w:rPr>
                <w:t>https://ogtic.gob.do/transparencia/documentos/nomina-datos-abiertos-2018-a-2020/</w:t>
              </w:r>
            </w:hyperlink>
          </w:p>
        </w:tc>
        <w:tc>
          <w:tcPr>
            <w:tcW w:w="1843" w:type="dxa"/>
            <w:vAlign w:val="center"/>
          </w:tcPr>
          <w:p w14:paraId="0D3386D3" w14:textId="0165CD9C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  <w:vAlign w:val="center"/>
          </w:tcPr>
          <w:p w14:paraId="0CC81736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3EF1FCE4" w14:textId="77777777">
        <w:trPr>
          <w:trHeight w:val="70"/>
        </w:trPr>
        <w:tc>
          <w:tcPr>
            <w:tcW w:w="3261" w:type="dxa"/>
            <w:vAlign w:val="center"/>
          </w:tcPr>
          <w:p w14:paraId="714B6A1B" w14:textId="77777777" w:rsidR="00851F14" w:rsidRDefault="00DA359C">
            <w:pPr>
              <w:spacing w:after="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Estadísticas OAI</w:t>
            </w:r>
          </w:p>
        </w:tc>
        <w:tc>
          <w:tcPr>
            <w:tcW w:w="1418" w:type="dxa"/>
            <w:vAlign w:val="center"/>
          </w:tcPr>
          <w:p w14:paraId="753282C5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XLSX,CSV,ODS</w:t>
            </w:r>
          </w:p>
        </w:tc>
        <w:tc>
          <w:tcPr>
            <w:tcW w:w="5670" w:type="dxa"/>
            <w:vAlign w:val="center"/>
          </w:tcPr>
          <w:p w14:paraId="2DCFAE3D" w14:textId="77777777" w:rsidR="00851F14" w:rsidRDefault="00DA359C">
            <w:pPr>
              <w:shd w:val="clear" w:color="auto" w:fill="FFFFFF"/>
              <w:spacing w:after="0" w:line="240" w:lineRule="auto"/>
            </w:pPr>
            <w:hyperlink r:id="rId163" w:history="1">
              <w:r>
                <w:rPr>
                  <w:rStyle w:val="Hipervnculo"/>
                </w:rPr>
                <w:t>https://ogtic.gob.do/transparencia/documentos/estadisticas-oficina-acceso-a-la-informacion-oai-2018-2019/</w:t>
              </w:r>
            </w:hyperlink>
          </w:p>
        </w:tc>
        <w:tc>
          <w:tcPr>
            <w:tcW w:w="1843" w:type="dxa"/>
            <w:vAlign w:val="center"/>
          </w:tcPr>
          <w:p w14:paraId="135C1894" w14:textId="5A0B83A9" w:rsidR="00851F14" w:rsidRDefault="00AB1CF2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</w:t>
            </w:r>
            <w:r w:rsidR="00CB40F4">
              <w:rPr>
                <w:b/>
                <w:bCs/>
                <w:lang w:val="en-US"/>
              </w:rPr>
              <w:t>o</w:t>
            </w:r>
            <w:r w:rsidR="00473B6E">
              <w:rPr>
                <w:b/>
                <w:bCs/>
                <w:lang w:val="en-US"/>
              </w:rPr>
              <w:t xml:space="preserve"> 2023</w:t>
            </w:r>
          </w:p>
        </w:tc>
        <w:tc>
          <w:tcPr>
            <w:tcW w:w="2097" w:type="dxa"/>
            <w:vAlign w:val="center"/>
          </w:tcPr>
          <w:p w14:paraId="4F27A501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2616EE6C" w14:textId="77777777">
        <w:trPr>
          <w:trHeight w:val="70"/>
        </w:trPr>
        <w:tc>
          <w:tcPr>
            <w:tcW w:w="3261" w:type="dxa"/>
            <w:vAlign w:val="center"/>
          </w:tcPr>
          <w:p w14:paraId="647F9563" w14:textId="77777777" w:rsidR="00851F14" w:rsidRDefault="00DA359C">
            <w:pPr>
              <w:spacing w:after="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Estadísticas CCG</w:t>
            </w:r>
          </w:p>
        </w:tc>
        <w:tc>
          <w:tcPr>
            <w:tcW w:w="1418" w:type="dxa"/>
            <w:vAlign w:val="center"/>
          </w:tcPr>
          <w:p w14:paraId="0D92D9A6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XLSX,CSV,ODS</w:t>
            </w:r>
          </w:p>
        </w:tc>
        <w:tc>
          <w:tcPr>
            <w:tcW w:w="5670" w:type="dxa"/>
            <w:vAlign w:val="center"/>
          </w:tcPr>
          <w:p w14:paraId="55B4713F" w14:textId="77777777" w:rsidR="00851F14" w:rsidRDefault="00DA359C">
            <w:pPr>
              <w:shd w:val="clear" w:color="auto" w:fill="FFFFFF"/>
              <w:spacing w:after="0" w:line="240" w:lineRule="auto"/>
            </w:pPr>
            <w:hyperlink r:id="rId164" w:history="1">
              <w:r>
                <w:rPr>
                  <w:rStyle w:val="Hipervnculo"/>
                </w:rPr>
                <w:t>https://ogtic.gob.do/transparencia/documentos/estadisticas-centro-de-contacto-gubernamental-ccg-2018-2020/</w:t>
              </w:r>
            </w:hyperlink>
          </w:p>
        </w:tc>
        <w:tc>
          <w:tcPr>
            <w:tcW w:w="1843" w:type="dxa"/>
            <w:vAlign w:val="center"/>
          </w:tcPr>
          <w:p w14:paraId="066963B8" w14:textId="6059AC2B" w:rsidR="00851F14" w:rsidRDefault="00AB1CF2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</w:t>
            </w:r>
            <w:r w:rsidR="00CB40F4">
              <w:rPr>
                <w:b/>
                <w:bCs/>
                <w:lang w:val="en-US"/>
              </w:rPr>
              <w:t>o</w:t>
            </w:r>
            <w:r w:rsidR="00473B6E">
              <w:rPr>
                <w:b/>
                <w:bCs/>
                <w:lang w:val="en-US"/>
              </w:rPr>
              <w:t xml:space="preserve"> 2023</w:t>
            </w:r>
          </w:p>
        </w:tc>
        <w:tc>
          <w:tcPr>
            <w:tcW w:w="2097" w:type="dxa"/>
            <w:vAlign w:val="center"/>
          </w:tcPr>
          <w:p w14:paraId="1423378E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51F14" w14:paraId="1809800E" w14:textId="77777777">
        <w:trPr>
          <w:trHeight w:val="70"/>
        </w:trPr>
        <w:tc>
          <w:tcPr>
            <w:tcW w:w="3261" w:type="dxa"/>
            <w:vAlign w:val="center"/>
          </w:tcPr>
          <w:p w14:paraId="58C562AD" w14:textId="77777777" w:rsidR="00851F14" w:rsidRDefault="00DA359C">
            <w:pPr>
              <w:spacing w:after="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Histórico Iticge</w:t>
            </w:r>
          </w:p>
        </w:tc>
        <w:tc>
          <w:tcPr>
            <w:tcW w:w="1418" w:type="dxa"/>
            <w:vAlign w:val="center"/>
          </w:tcPr>
          <w:p w14:paraId="27675E97" w14:textId="77777777" w:rsidR="00851F14" w:rsidRDefault="00DA359C">
            <w:pPr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XLSX,CSV,ODS</w:t>
            </w:r>
          </w:p>
        </w:tc>
        <w:tc>
          <w:tcPr>
            <w:tcW w:w="5670" w:type="dxa"/>
            <w:vAlign w:val="center"/>
          </w:tcPr>
          <w:p w14:paraId="43A4953B" w14:textId="77777777" w:rsidR="00851F14" w:rsidRDefault="00DA359C">
            <w:pPr>
              <w:shd w:val="clear" w:color="auto" w:fill="FFFFFF"/>
              <w:spacing w:after="0" w:line="240" w:lineRule="auto"/>
            </w:pPr>
            <w:hyperlink r:id="rId165" w:history="1">
              <w:r>
                <w:rPr>
                  <w:rStyle w:val="Hipervnculo"/>
                </w:rPr>
                <w:t>https://ogtic.gob.do/transparencia/documentos/indice-de-uso-de-tic-e-implementacion-de-e-gob-en-el-estado-dom</w:t>
              </w:r>
              <w:r>
                <w:rPr>
                  <w:rStyle w:val="Hipervnculo"/>
                </w:rPr>
                <w:t>inicano-iticge-2015-2018/</w:t>
              </w:r>
            </w:hyperlink>
          </w:p>
        </w:tc>
        <w:tc>
          <w:tcPr>
            <w:tcW w:w="1843" w:type="dxa"/>
            <w:vAlign w:val="center"/>
          </w:tcPr>
          <w:p w14:paraId="1BFDD220" w14:textId="77777777" w:rsidR="00851F14" w:rsidRDefault="00DA359C">
            <w:pPr>
              <w:spacing w:after="0" w:line="240" w:lineRule="auto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  <w:lang w:val="es-ES"/>
              </w:rPr>
              <w:t xml:space="preserve"> 202</w:t>
            </w:r>
            <w:r>
              <w:rPr>
                <w:b/>
                <w:bCs/>
                <w:lang w:val="en-US"/>
              </w:rPr>
              <w:t>2</w:t>
            </w:r>
          </w:p>
        </w:tc>
        <w:tc>
          <w:tcPr>
            <w:tcW w:w="2097" w:type="dxa"/>
            <w:vAlign w:val="center"/>
          </w:tcPr>
          <w:p w14:paraId="7372D95B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3F8266A3" w14:textId="77777777" w:rsidR="00851F14" w:rsidRDefault="00851F14">
      <w:pPr>
        <w:spacing w:after="0" w:line="240" w:lineRule="auto"/>
        <w:rPr>
          <w:b/>
          <w:sz w:val="24"/>
          <w:szCs w:val="24"/>
        </w:rPr>
      </w:pPr>
      <w:bookmarkStart w:id="3" w:name="_Hlk78902467"/>
    </w:p>
    <w:p w14:paraId="6FEF7F5F" w14:textId="77777777" w:rsidR="008C1A1F" w:rsidRDefault="008C1A1F">
      <w:pPr>
        <w:spacing w:after="0" w:line="240" w:lineRule="auto"/>
        <w:rPr>
          <w:b/>
          <w:bCs/>
          <w:sz w:val="24"/>
          <w:szCs w:val="24"/>
        </w:rPr>
      </w:pPr>
    </w:p>
    <w:p w14:paraId="746979B9" w14:textId="77777777" w:rsidR="008C1A1F" w:rsidRDefault="008C1A1F">
      <w:pPr>
        <w:spacing w:after="0" w:line="240" w:lineRule="auto"/>
        <w:rPr>
          <w:b/>
          <w:bCs/>
          <w:sz w:val="24"/>
          <w:szCs w:val="24"/>
        </w:rPr>
      </w:pPr>
    </w:p>
    <w:p w14:paraId="1029A7D4" w14:textId="77777777" w:rsidR="008C1A1F" w:rsidRDefault="008C1A1F">
      <w:pPr>
        <w:spacing w:after="0" w:line="240" w:lineRule="auto"/>
        <w:rPr>
          <w:b/>
          <w:bCs/>
          <w:sz w:val="24"/>
          <w:szCs w:val="24"/>
        </w:rPr>
      </w:pPr>
    </w:p>
    <w:p w14:paraId="08A854FC" w14:textId="0D6FAC17" w:rsidR="00851F14" w:rsidRDefault="00DA359C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COMISION DE INTEGRIDAD / HISTORICO  COMISION DE ETICA PÚBLICA</w:t>
      </w:r>
      <w:bookmarkEnd w:id="3"/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51F14" w14:paraId="268FF676" w14:textId="7777777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3CD0EBE3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bookmarkStart w:id="4" w:name="_Hlk78902437"/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35F640FA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432784AC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5E1989C2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14C6B810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6A902388" w14:textId="77777777" w:rsidTr="00CB40F4">
        <w:tc>
          <w:tcPr>
            <w:tcW w:w="3261" w:type="dxa"/>
          </w:tcPr>
          <w:p w14:paraId="7BEECCA1" w14:textId="77777777" w:rsidR="00851F14" w:rsidRDefault="00DA359C">
            <w:pPr>
              <w:spacing w:after="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 xml:space="preserve">Histórico CEP </w:t>
            </w:r>
          </w:p>
        </w:tc>
        <w:tc>
          <w:tcPr>
            <w:tcW w:w="1418" w:type="dxa"/>
            <w:vAlign w:val="center"/>
          </w:tcPr>
          <w:p w14:paraId="132D2C6F" w14:textId="77777777" w:rsidR="00851F14" w:rsidRDefault="00DA359C" w:rsidP="00CB40F4">
            <w:pPr>
              <w:spacing w:after="0"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PDF</w:t>
            </w:r>
          </w:p>
        </w:tc>
        <w:tc>
          <w:tcPr>
            <w:tcW w:w="5670" w:type="dxa"/>
            <w:vAlign w:val="center"/>
          </w:tcPr>
          <w:p w14:paraId="470E6030" w14:textId="77777777" w:rsidR="00851F14" w:rsidRDefault="00DA359C">
            <w:pPr>
              <w:shd w:val="clear" w:color="auto" w:fill="FFFFFF" w:themeFill="background1"/>
              <w:spacing w:after="0" w:line="200" w:lineRule="exact"/>
              <w:rPr>
                <w:rStyle w:val="Hipervnculo"/>
                <w:sz w:val="20"/>
                <w:szCs w:val="20"/>
                <w:u w:val="none"/>
              </w:rPr>
            </w:pPr>
            <w:r>
              <w:rPr>
                <w:rStyle w:val="Hipervnculo"/>
                <w:sz w:val="20"/>
                <w:szCs w:val="20"/>
                <w:u w:val="none"/>
              </w:rPr>
              <w:t>https://ogtic.gob.do/transparencia/documentos/historico-cep/</w:t>
            </w:r>
          </w:p>
        </w:tc>
        <w:tc>
          <w:tcPr>
            <w:tcW w:w="1843" w:type="dxa"/>
            <w:vAlign w:val="center"/>
          </w:tcPr>
          <w:p w14:paraId="0D8CDE51" w14:textId="77777777" w:rsidR="00851F14" w:rsidRDefault="00DA359C" w:rsidP="00CB40F4">
            <w:pPr>
              <w:spacing w:after="0" w:line="240" w:lineRule="auto"/>
              <w:jc w:val="center"/>
              <w:rPr>
                <w:rFonts w:cstheme="minorHAnsi"/>
              </w:rPr>
            </w:pPr>
            <w:r>
              <w:rPr>
                <w:b/>
                <w:lang w:val="es-ES"/>
              </w:rPr>
              <w:t>Permanente</w:t>
            </w:r>
          </w:p>
        </w:tc>
        <w:tc>
          <w:tcPr>
            <w:tcW w:w="2097" w:type="dxa"/>
            <w:vAlign w:val="center"/>
          </w:tcPr>
          <w:p w14:paraId="70398AD6" w14:textId="77777777" w:rsidR="00851F14" w:rsidRDefault="00DA359C" w:rsidP="00CB40F4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851F14" w14:paraId="243909E6" w14:textId="77777777" w:rsidTr="00CB40F4">
        <w:tc>
          <w:tcPr>
            <w:tcW w:w="3261" w:type="dxa"/>
          </w:tcPr>
          <w:p w14:paraId="36B018E9" w14:textId="77777777" w:rsidR="00851F14" w:rsidRDefault="00DA359C">
            <w:pPr>
              <w:spacing w:after="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Declaración Compromiso MAE-CIGCN</w:t>
            </w:r>
          </w:p>
        </w:tc>
        <w:tc>
          <w:tcPr>
            <w:tcW w:w="1418" w:type="dxa"/>
            <w:vAlign w:val="center"/>
          </w:tcPr>
          <w:p w14:paraId="1CB869D4" w14:textId="77777777" w:rsidR="00851F14" w:rsidRDefault="00DA359C" w:rsidP="00CB40F4">
            <w:pPr>
              <w:spacing w:after="0"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5670" w:type="dxa"/>
            <w:vAlign w:val="center"/>
          </w:tcPr>
          <w:p w14:paraId="69C0B2EB" w14:textId="77777777" w:rsidR="00851F14" w:rsidRDefault="00DA359C">
            <w:pPr>
              <w:shd w:val="clear" w:color="auto" w:fill="FFFFFF" w:themeFill="background1"/>
              <w:spacing w:after="0" w:line="200" w:lineRule="exact"/>
              <w:rPr>
                <w:sz w:val="20"/>
                <w:szCs w:val="20"/>
              </w:rPr>
            </w:pPr>
            <w:hyperlink r:id="rId166">
              <w:r>
                <w:rPr>
                  <w:rStyle w:val="Hipervnculo"/>
                  <w:sz w:val="20"/>
                  <w:szCs w:val="20"/>
                </w:rPr>
                <w:t>https://ogtic.gob.do/transparencia/documentos/compromiso-mae-cigcn/</w:t>
              </w:r>
            </w:hyperlink>
          </w:p>
          <w:p w14:paraId="209CD776" w14:textId="77777777" w:rsidR="00851F14" w:rsidRDefault="00851F14">
            <w:pPr>
              <w:shd w:val="clear" w:color="auto" w:fill="FFFFFF" w:themeFill="background1"/>
              <w:spacing w:after="0" w:line="200" w:lineRule="exact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14:paraId="3E88EC6E" w14:textId="77777777" w:rsidR="00856EB2" w:rsidRPr="003A52D0" w:rsidRDefault="00856EB2" w:rsidP="00CB40F4">
            <w:pPr>
              <w:spacing w:after="0" w:line="240" w:lineRule="auto"/>
              <w:jc w:val="center"/>
              <w:rPr>
                <w:b/>
                <w:bCs/>
              </w:rPr>
            </w:pPr>
          </w:p>
          <w:p w14:paraId="3C028789" w14:textId="33BEECA3" w:rsidR="00851F14" w:rsidRDefault="00A13714" w:rsidP="00CB40F4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 xml:space="preserve">Enero </w:t>
            </w:r>
            <w:r w:rsidR="00FE5266">
              <w:rPr>
                <w:b/>
                <w:bCs/>
                <w:lang w:val="en-US"/>
              </w:rPr>
              <w:t xml:space="preserve"> 2022</w:t>
            </w:r>
          </w:p>
          <w:p w14:paraId="4816590D" w14:textId="77777777" w:rsidR="00851F14" w:rsidRDefault="00851F14" w:rsidP="00CB40F4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</w:p>
        </w:tc>
        <w:tc>
          <w:tcPr>
            <w:tcW w:w="2097" w:type="dxa"/>
            <w:vAlign w:val="center"/>
          </w:tcPr>
          <w:p w14:paraId="1C63301A" w14:textId="77777777" w:rsidR="00851F14" w:rsidRDefault="00DA359C" w:rsidP="00CB40F4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CB40F4" w14:paraId="79FE6AEF" w14:textId="77777777" w:rsidTr="00CB40F4">
        <w:tc>
          <w:tcPr>
            <w:tcW w:w="3261" w:type="dxa"/>
          </w:tcPr>
          <w:p w14:paraId="7F44CD2F" w14:textId="27F26C99" w:rsidR="00CB40F4" w:rsidRDefault="00DA359C">
            <w:pPr>
              <w:spacing w:after="0" w:line="240" w:lineRule="exact"/>
              <w:rPr>
                <w:b/>
                <w:bCs/>
              </w:rPr>
            </w:pPr>
            <w:hyperlink r:id="rId167" w:tooltip="Go to the Listado de Miembros y Medios de contacto CIGCN- OGTIC 2022-2025 Categoria de archivo archives." w:history="1">
              <w:r w:rsidR="00CB40F4" w:rsidRPr="00B227FE">
                <w:rPr>
                  <w:b/>
                  <w:bCs/>
                </w:rPr>
                <w:t>Listado de Miembros y Medios de contacto CIGCN- OGTIC 2022-2025</w:t>
              </w:r>
            </w:hyperlink>
          </w:p>
        </w:tc>
        <w:tc>
          <w:tcPr>
            <w:tcW w:w="1418" w:type="dxa"/>
            <w:vAlign w:val="center"/>
          </w:tcPr>
          <w:p w14:paraId="0D808687" w14:textId="01A775ED" w:rsidR="00CB40F4" w:rsidRDefault="00B227FE" w:rsidP="00CB40F4">
            <w:pPr>
              <w:spacing w:after="0"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0B4F22C4" w14:textId="3C7B73AD" w:rsidR="00CB40F4" w:rsidRDefault="00DA359C" w:rsidP="00CB40F4">
            <w:pPr>
              <w:shd w:val="clear" w:color="auto" w:fill="FFFFFF" w:themeFill="background1"/>
              <w:spacing w:after="0" w:line="200" w:lineRule="exact"/>
            </w:pPr>
            <w:hyperlink r:id="rId168" w:history="1">
              <w:r w:rsidR="00CB40F4" w:rsidRPr="00C4356F">
                <w:rPr>
                  <w:rStyle w:val="Hipervnculo"/>
                </w:rPr>
                <w:t>https://ogtic.gob.do/transparencia/wp-content/uploads/2022/10/Listado-de-Miembros-CIGCN-de-la-OGTIC-Copy.xlsx</w:t>
              </w:r>
            </w:hyperlink>
          </w:p>
          <w:p w14:paraId="16B5A5AA" w14:textId="1E2B33A0" w:rsidR="00CB40F4" w:rsidRDefault="00CB40F4" w:rsidP="00CB40F4">
            <w:pPr>
              <w:shd w:val="clear" w:color="auto" w:fill="FFFFFF" w:themeFill="background1"/>
              <w:spacing w:after="0" w:line="200" w:lineRule="exact"/>
            </w:pPr>
          </w:p>
        </w:tc>
        <w:tc>
          <w:tcPr>
            <w:tcW w:w="1843" w:type="dxa"/>
            <w:vAlign w:val="center"/>
          </w:tcPr>
          <w:p w14:paraId="51A11C36" w14:textId="3A4218A9" w:rsidR="00CB40F4" w:rsidRPr="00CB40F4" w:rsidRDefault="002E5F75" w:rsidP="00CB40F4">
            <w:pPr>
              <w:spacing w:after="0" w:line="240" w:lineRule="auto"/>
              <w:jc w:val="center"/>
              <w:rPr>
                <w:b/>
                <w:bCs/>
              </w:rPr>
            </w:pPr>
            <w:r w:rsidRPr="002E5F75">
              <w:rPr>
                <w:b/>
                <w:bCs/>
                <w:lang w:val="en-US"/>
              </w:rPr>
              <w:t>Octubre</w:t>
            </w:r>
            <w:r>
              <w:rPr>
                <w:b/>
                <w:bCs/>
                <w:lang w:val="en-US"/>
              </w:rPr>
              <w:t xml:space="preserve"> </w:t>
            </w:r>
            <w:r w:rsidRPr="002E5F75">
              <w:rPr>
                <w:b/>
                <w:bCs/>
                <w:lang w:val="en-US"/>
              </w:rPr>
              <w:t xml:space="preserve"> 2022</w:t>
            </w:r>
          </w:p>
        </w:tc>
        <w:tc>
          <w:tcPr>
            <w:tcW w:w="2097" w:type="dxa"/>
            <w:vAlign w:val="center"/>
          </w:tcPr>
          <w:p w14:paraId="2CC418F6" w14:textId="114262DF" w:rsidR="00CB40F4" w:rsidRDefault="002E5F75" w:rsidP="00CB40F4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CB40F4" w14:paraId="03F4B626" w14:textId="77777777" w:rsidTr="00CB40F4">
        <w:tc>
          <w:tcPr>
            <w:tcW w:w="3261" w:type="dxa"/>
          </w:tcPr>
          <w:p w14:paraId="719202FC" w14:textId="17DC8717" w:rsidR="00CB40F4" w:rsidRDefault="00DA359C">
            <w:pPr>
              <w:spacing w:after="0" w:line="240" w:lineRule="exact"/>
              <w:rPr>
                <w:b/>
                <w:bCs/>
              </w:rPr>
            </w:pPr>
            <w:hyperlink r:id="rId169" w:tooltip="Go to the Plan de Trabajo CIGCN -OGTIC Categoria de archivo archives." w:history="1">
              <w:r w:rsidR="00B227FE" w:rsidRPr="00B227FE">
                <w:rPr>
                  <w:b/>
                  <w:bCs/>
                </w:rPr>
                <w:br/>
                <w:t>Pla</w:t>
              </w:r>
              <w:r w:rsidR="00B227FE" w:rsidRPr="00B227FE">
                <w:t>n de Trabajo 2023 CIGCN -OGTIC</w:t>
              </w:r>
            </w:hyperlink>
          </w:p>
        </w:tc>
        <w:tc>
          <w:tcPr>
            <w:tcW w:w="1418" w:type="dxa"/>
            <w:vAlign w:val="center"/>
          </w:tcPr>
          <w:p w14:paraId="09896A0C" w14:textId="54A39A83" w:rsidR="00CB40F4" w:rsidRDefault="00B227FE" w:rsidP="00CB40F4">
            <w:pPr>
              <w:spacing w:after="0"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Excel</w:t>
            </w:r>
          </w:p>
        </w:tc>
        <w:tc>
          <w:tcPr>
            <w:tcW w:w="5670" w:type="dxa"/>
            <w:vAlign w:val="center"/>
          </w:tcPr>
          <w:p w14:paraId="107CD630" w14:textId="6B37E1E3" w:rsidR="00CB40F4" w:rsidRDefault="00DA359C">
            <w:pPr>
              <w:shd w:val="clear" w:color="auto" w:fill="FFFFFF" w:themeFill="background1"/>
              <w:spacing w:after="0" w:line="200" w:lineRule="exact"/>
            </w:pPr>
            <w:hyperlink r:id="rId170" w:history="1">
              <w:r w:rsidR="00856EB2" w:rsidRPr="00C4356F">
                <w:rPr>
                  <w:rStyle w:val="Hipervnculo"/>
                </w:rPr>
                <w:t>https://ogtic.gob.do/transparencia/wp-content/uploads/2022/10/Plan-de-trabajo-2023-de-la-CIGCN-OGTIC.xlsx</w:t>
              </w:r>
            </w:hyperlink>
          </w:p>
          <w:p w14:paraId="77B6026E" w14:textId="1507AB56" w:rsidR="00856EB2" w:rsidRDefault="00856EB2">
            <w:pPr>
              <w:shd w:val="clear" w:color="auto" w:fill="FFFFFF" w:themeFill="background1"/>
              <w:spacing w:after="0" w:line="200" w:lineRule="exact"/>
            </w:pPr>
          </w:p>
        </w:tc>
        <w:tc>
          <w:tcPr>
            <w:tcW w:w="1843" w:type="dxa"/>
            <w:vAlign w:val="center"/>
          </w:tcPr>
          <w:p w14:paraId="1C883F62" w14:textId="13205502" w:rsidR="00CB40F4" w:rsidRPr="00CB40F4" w:rsidRDefault="00B227FE" w:rsidP="00CB40F4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Octubre 2022</w:t>
            </w:r>
          </w:p>
        </w:tc>
        <w:tc>
          <w:tcPr>
            <w:tcW w:w="2097" w:type="dxa"/>
            <w:vAlign w:val="center"/>
          </w:tcPr>
          <w:p w14:paraId="31F44B2C" w14:textId="2C7E07B8" w:rsidR="00CB40F4" w:rsidRDefault="00B227FE" w:rsidP="00CB40F4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bookmarkEnd w:id="4"/>
    </w:tbl>
    <w:p w14:paraId="3B3D75BA" w14:textId="77777777" w:rsidR="00851F14" w:rsidRDefault="00851F14">
      <w:pPr>
        <w:spacing w:after="0" w:line="240" w:lineRule="auto"/>
        <w:rPr>
          <w:b/>
          <w:sz w:val="28"/>
          <w:szCs w:val="28"/>
        </w:rPr>
      </w:pPr>
    </w:p>
    <w:p w14:paraId="3FDA2AC0" w14:textId="77777777" w:rsidR="00851F14" w:rsidRDefault="00DA359C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CONSULTA PÚBLICA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5670"/>
        <w:gridCol w:w="1843"/>
        <w:gridCol w:w="2097"/>
      </w:tblGrid>
      <w:tr w:rsidR="00851F14" w14:paraId="4039EC09" w14:textId="77777777">
        <w:trPr>
          <w:trHeight w:val="363"/>
        </w:trPr>
        <w:tc>
          <w:tcPr>
            <w:tcW w:w="3261" w:type="dxa"/>
            <w:shd w:val="clear" w:color="auto" w:fill="1F497D" w:themeFill="text2"/>
          </w:tcPr>
          <w:p w14:paraId="2FA6DAD9" w14:textId="77777777" w:rsidR="00851F14" w:rsidRDefault="00DA359C">
            <w:pPr>
              <w:spacing w:after="0" w:line="240" w:lineRule="auto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1F497D" w:themeFill="text2"/>
          </w:tcPr>
          <w:p w14:paraId="2F267B2B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5670" w:type="dxa"/>
            <w:shd w:val="clear" w:color="auto" w:fill="1F497D" w:themeFill="text2"/>
          </w:tcPr>
          <w:p w14:paraId="724FED45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Enlace / Documentos</w:t>
            </w:r>
          </w:p>
        </w:tc>
        <w:tc>
          <w:tcPr>
            <w:tcW w:w="1843" w:type="dxa"/>
            <w:shd w:val="clear" w:color="auto" w:fill="1F497D" w:themeFill="text2"/>
          </w:tcPr>
          <w:p w14:paraId="7F4E694C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2097" w:type="dxa"/>
            <w:shd w:val="clear" w:color="auto" w:fill="1F497D" w:themeFill="text2"/>
          </w:tcPr>
          <w:p w14:paraId="7E2A84E9" w14:textId="77777777" w:rsidR="00851F14" w:rsidRDefault="00DA359C">
            <w:pPr>
              <w:spacing w:after="0" w:line="240" w:lineRule="auto"/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Disponibilidad (Si/No)</w:t>
            </w:r>
          </w:p>
        </w:tc>
      </w:tr>
      <w:tr w:rsidR="00851F14" w14:paraId="3DD00ED4" w14:textId="77777777">
        <w:tc>
          <w:tcPr>
            <w:tcW w:w="3261" w:type="dxa"/>
          </w:tcPr>
          <w:p w14:paraId="0920E5D2" w14:textId="77777777" w:rsidR="00851F14" w:rsidRDefault="00DA359C">
            <w:pPr>
              <w:spacing w:after="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Procesos de Consultas Abiertas</w:t>
            </w:r>
          </w:p>
        </w:tc>
        <w:tc>
          <w:tcPr>
            <w:tcW w:w="1418" w:type="dxa"/>
          </w:tcPr>
          <w:p w14:paraId="4E1D66E1" w14:textId="77777777" w:rsidR="00851F14" w:rsidRDefault="00DA359C">
            <w:pPr>
              <w:spacing w:after="0"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Información</w:t>
            </w:r>
          </w:p>
        </w:tc>
        <w:tc>
          <w:tcPr>
            <w:tcW w:w="5670" w:type="dxa"/>
            <w:vAlign w:val="center"/>
          </w:tcPr>
          <w:p w14:paraId="5900AB6A" w14:textId="77777777" w:rsidR="00851F14" w:rsidRDefault="00DA359C">
            <w:pPr>
              <w:shd w:val="clear" w:color="auto" w:fill="FFFFFF"/>
              <w:spacing w:after="0"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71" w:history="1">
              <w:r>
                <w:rPr>
                  <w:rStyle w:val="Hipervnculo"/>
                  <w:rFonts w:cstheme="minorHAnsi"/>
                  <w:sz w:val="20"/>
                  <w:szCs w:val="20"/>
                </w:rPr>
                <w:t>https://ogtic.gob.do/transparencia/documentos/proceso-de-consultas-abiertas/</w:t>
              </w:r>
            </w:hyperlink>
          </w:p>
          <w:p w14:paraId="09BCEE02" w14:textId="77777777" w:rsidR="00851F14" w:rsidRDefault="00851F14">
            <w:pPr>
              <w:shd w:val="clear" w:color="auto" w:fill="FFFFFF"/>
              <w:spacing w:after="0" w:line="200" w:lineRule="exact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</w:p>
        </w:tc>
        <w:tc>
          <w:tcPr>
            <w:tcW w:w="1843" w:type="dxa"/>
          </w:tcPr>
          <w:p w14:paraId="300376CE" w14:textId="05028CC7" w:rsidR="00851F14" w:rsidRDefault="00516606">
            <w:pPr>
              <w:spacing w:after="0" w:line="240" w:lineRule="auto"/>
              <w:jc w:val="center"/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</w:tcPr>
          <w:p w14:paraId="0FF17988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851F14" w14:paraId="363B79B7" w14:textId="77777777">
        <w:tc>
          <w:tcPr>
            <w:tcW w:w="3261" w:type="dxa"/>
          </w:tcPr>
          <w:p w14:paraId="71D5AC3C" w14:textId="77777777" w:rsidR="00851F14" w:rsidRDefault="00DA359C">
            <w:pPr>
              <w:spacing w:after="0" w:line="240" w:lineRule="exact"/>
              <w:rPr>
                <w:b/>
                <w:bCs/>
              </w:rPr>
            </w:pPr>
            <w:r>
              <w:rPr>
                <w:b/>
                <w:bCs/>
              </w:rPr>
              <w:t>Relación de Consultas Publicas</w:t>
            </w:r>
          </w:p>
        </w:tc>
        <w:tc>
          <w:tcPr>
            <w:tcW w:w="1418" w:type="dxa"/>
          </w:tcPr>
          <w:p w14:paraId="2D3D761B" w14:textId="77777777" w:rsidR="00851F14" w:rsidRDefault="00DA359C">
            <w:pPr>
              <w:spacing w:after="0" w:line="240" w:lineRule="exact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Informa</w:t>
            </w:r>
            <w:r>
              <w:rPr>
                <w:rFonts w:cstheme="minorHAnsi"/>
                <w:b/>
              </w:rPr>
              <w:t>ción</w:t>
            </w:r>
          </w:p>
        </w:tc>
        <w:tc>
          <w:tcPr>
            <w:tcW w:w="5670" w:type="dxa"/>
            <w:vAlign w:val="center"/>
          </w:tcPr>
          <w:p w14:paraId="29E8AA79" w14:textId="77777777" w:rsidR="00851F14" w:rsidRDefault="00DA359C">
            <w:pPr>
              <w:shd w:val="clear" w:color="auto" w:fill="FFFFFF" w:themeFill="background1"/>
              <w:spacing w:after="0" w:line="200" w:lineRule="exact"/>
              <w:rPr>
                <w:rStyle w:val="Hipervnculo"/>
                <w:sz w:val="20"/>
                <w:szCs w:val="20"/>
                <w:u w:val="none"/>
              </w:rPr>
            </w:pPr>
            <w:hyperlink r:id="rId172">
              <w:r>
                <w:rPr>
                  <w:rStyle w:val="Hipervnculo"/>
                  <w:sz w:val="20"/>
                  <w:szCs w:val="20"/>
                </w:rPr>
                <w:t>https://ogtic.gob.do/transparencia/documentos/relacion-de-consultas-publicas/</w:t>
              </w:r>
            </w:hyperlink>
          </w:p>
        </w:tc>
        <w:tc>
          <w:tcPr>
            <w:tcW w:w="1843" w:type="dxa"/>
          </w:tcPr>
          <w:p w14:paraId="5DE0B46E" w14:textId="0CB10003" w:rsidR="00851F14" w:rsidRDefault="00516606">
            <w:pPr>
              <w:spacing w:after="0" w:line="240" w:lineRule="auto"/>
              <w:jc w:val="center"/>
              <w:rPr>
                <w:b/>
                <w:bCs/>
                <w:lang w:val="es-ES"/>
              </w:rPr>
            </w:pPr>
            <w:r>
              <w:rPr>
                <w:b/>
                <w:bCs/>
                <w:lang w:val="en-US"/>
              </w:rPr>
              <w:t>Junio 2023</w:t>
            </w:r>
          </w:p>
        </w:tc>
        <w:tc>
          <w:tcPr>
            <w:tcW w:w="2097" w:type="dxa"/>
          </w:tcPr>
          <w:p w14:paraId="1076BCF3" w14:textId="77777777" w:rsidR="00851F14" w:rsidRDefault="00DA359C">
            <w:pPr>
              <w:tabs>
                <w:tab w:val="left" w:pos="585"/>
                <w:tab w:val="center" w:pos="718"/>
              </w:tabs>
              <w:spacing w:after="0"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</w:tbl>
    <w:p w14:paraId="22B9273E" w14:textId="77777777" w:rsidR="00851F14" w:rsidRDefault="00851F14">
      <w:pPr>
        <w:spacing w:after="0" w:line="240" w:lineRule="auto"/>
        <w:rPr>
          <w:b/>
          <w:sz w:val="28"/>
          <w:szCs w:val="28"/>
        </w:rPr>
      </w:pPr>
    </w:p>
    <w:p w14:paraId="34232D1F" w14:textId="77777777" w:rsidR="00851F14" w:rsidRDefault="00851F14">
      <w:pPr>
        <w:spacing w:after="0" w:line="240" w:lineRule="auto"/>
        <w:rPr>
          <w:rStyle w:val="Hipervnculo"/>
          <w:sz w:val="28"/>
          <w:szCs w:val="28"/>
        </w:rPr>
      </w:pPr>
    </w:p>
    <w:sectPr w:rsidR="00851F14">
      <w:headerReference w:type="default" r:id="rId173"/>
      <w:footerReference w:type="default" r:id="rId174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04812" w14:textId="77777777" w:rsidR="005B3397" w:rsidRDefault="005B3397">
      <w:pPr>
        <w:spacing w:line="240" w:lineRule="auto"/>
      </w:pPr>
      <w:r>
        <w:separator/>
      </w:r>
    </w:p>
  </w:endnote>
  <w:endnote w:type="continuationSeparator" w:id="0">
    <w:p w14:paraId="73327FA0" w14:textId="77777777" w:rsidR="005B3397" w:rsidRDefault="005B33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oppins">
    <w:altName w:val="Nirmala UI"/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12292999"/>
    </w:sdtPr>
    <w:sdtEndPr/>
    <w:sdtContent>
      <w:p w14:paraId="2D9D7F23" w14:textId="77777777" w:rsidR="00851F14" w:rsidRDefault="00DA359C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30</w:t>
        </w:r>
        <w:r>
          <w:rPr>
            <w:lang w:val="es-ES"/>
          </w:rPr>
          <w:fldChar w:fldCharType="end"/>
        </w:r>
      </w:p>
    </w:sdtContent>
  </w:sdt>
  <w:p w14:paraId="0E233C28" w14:textId="77777777" w:rsidR="00851F14" w:rsidRDefault="00851F1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C26877" w14:textId="77777777" w:rsidR="005B3397" w:rsidRDefault="005B3397">
      <w:pPr>
        <w:spacing w:after="0"/>
      </w:pPr>
      <w:r>
        <w:separator/>
      </w:r>
    </w:p>
  </w:footnote>
  <w:footnote w:type="continuationSeparator" w:id="0">
    <w:p w14:paraId="1A556B5F" w14:textId="77777777" w:rsidR="005B3397" w:rsidRDefault="005B339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BC8E1B" w14:textId="77777777" w:rsidR="00851F14" w:rsidRDefault="00DA359C">
    <w:pPr>
      <w:pStyle w:val="Encabezado"/>
      <w:jc w:val="center"/>
      <w:rPr>
        <w:sz w:val="28"/>
      </w:rPr>
    </w:pPr>
    <w:r>
      <w:rPr>
        <w:rFonts w:ascii="Calibri" w:eastAsia="Calibri" w:hAnsi="Calibri" w:cs="Times New Roman"/>
        <w:noProof/>
        <w:lang w:val="en-US"/>
      </w:rPr>
      <w:drawing>
        <wp:inline distT="0" distB="0" distL="0" distR="0" wp14:anchorId="7BD0D711" wp14:editId="15D7AA74">
          <wp:extent cx="2590800" cy="112395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590800" cy="1123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5A47774" w14:textId="77777777" w:rsidR="00851F14" w:rsidRDefault="00DA359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  <w:sz w:val="28"/>
      </w:rPr>
    </w:pPr>
    <w:r>
      <w:rPr>
        <w:rFonts w:ascii="Calibri" w:eastAsia="Calibri" w:hAnsi="Calibri" w:cs="Times New Roman"/>
        <w:b/>
        <w:bCs/>
        <w:sz w:val="28"/>
      </w:rPr>
      <w:t>Oficina Gubernamental de Tecnologías de la Información y Comunicación</w:t>
    </w:r>
  </w:p>
  <w:p w14:paraId="01876839" w14:textId="77777777" w:rsidR="00851F14" w:rsidRDefault="00DA359C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Times New Roman"/>
      </w:rPr>
    </w:pPr>
    <w:r>
      <w:rPr>
        <w:rFonts w:ascii="Calibri" w:eastAsia="Calibri" w:hAnsi="Calibri" w:cs="Times New Roman"/>
      </w:rPr>
      <w:t>Denominada como OGTIC, mediante Decreto 54-21, de fecha 02 de febrero 2021</w:t>
    </w:r>
  </w:p>
  <w:p w14:paraId="42B60655" w14:textId="77777777" w:rsidR="00851F14" w:rsidRDefault="00851F14">
    <w:pPr>
      <w:pStyle w:val="Encabezado"/>
      <w:jc w:val="center"/>
      <w:rPr>
        <w:sz w:val="28"/>
      </w:rPr>
    </w:pPr>
  </w:p>
  <w:p w14:paraId="5C1DCA7D" w14:textId="77777777" w:rsidR="00851F14" w:rsidRDefault="00DA359C">
    <w:pPr>
      <w:pStyle w:val="Encabezado"/>
      <w:jc w:val="center"/>
    </w:pPr>
    <w:r>
      <w:rPr>
        <w:b/>
        <w:bCs/>
        <w:sz w:val="28"/>
      </w:rPr>
      <w:t>Índice de Documentos Disponibles para la Entrega</w:t>
    </w:r>
    <w:r>
      <w:rPr>
        <w:sz w:val="28"/>
      </w:rPr>
      <w:br/>
    </w:r>
    <w:r>
      <w:t>Portal de Transparencia OGTIC</w:t>
    </w:r>
    <w:r>
      <w:rPr>
        <w:sz w:val="32"/>
        <w:szCs w:val="32"/>
      </w:rPr>
      <w:br/>
    </w:r>
    <w:r>
      <w:t>Oficina de Acceso a la Informac</w:t>
    </w:r>
    <w:r>
      <w:t>ión (OAI)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87E5C21"/>
    <w:multiLevelType w:val="multilevel"/>
    <w:tmpl w:val="487E5C21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7567783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ADE"/>
    <w:rsid w:val="00002CF1"/>
    <w:rsid w:val="00003267"/>
    <w:rsid w:val="00003520"/>
    <w:rsid w:val="00005D71"/>
    <w:rsid w:val="00007D1E"/>
    <w:rsid w:val="00007E1A"/>
    <w:rsid w:val="000107DF"/>
    <w:rsid w:val="00011513"/>
    <w:rsid w:val="00011A20"/>
    <w:rsid w:val="0001260C"/>
    <w:rsid w:val="000132EC"/>
    <w:rsid w:val="000141B0"/>
    <w:rsid w:val="00015F9D"/>
    <w:rsid w:val="000162CF"/>
    <w:rsid w:val="00020E16"/>
    <w:rsid w:val="00022DE0"/>
    <w:rsid w:val="00023513"/>
    <w:rsid w:val="00024565"/>
    <w:rsid w:val="00024DA5"/>
    <w:rsid w:val="00031142"/>
    <w:rsid w:val="000313B1"/>
    <w:rsid w:val="000318CB"/>
    <w:rsid w:val="0003195D"/>
    <w:rsid w:val="00042145"/>
    <w:rsid w:val="00042393"/>
    <w:rsid w:val="00042761"/>
    <w:rsid w:val="00043816"/>
    <w:rsid w:val="00046DA7"/>
    <w:rsid w:val="00047327"/>
    <w:rsid w:val="0005307E"/>
    <w:rsid w:val="000538F8"/>
    <w:rsid w:val="00055687"/>
    <w:rsid w:val="00057BF1"/>
    <w:rsid w:val="00060B0E"/>
    <w:rsid w:val="00061C19"/>
    <w:rsid w:val="00062452"/>
    <w:rsid w:val="00062867"/>
    <w:rsid w:val="00063673"/>
    <w:rsid w:val="00065EDF"/>
    <w:rsid w:val="00073BF4"/>
    <w:rsid w:val="000766C3"/>
    <w:rsid w:val="00077438"/>
    <w:rsid w:val="00080170"/>
    <w:rsid w:val="00080AAF"/>
    <w:rsid w:val="00080D53"/>
    <w:rsid w:val="00083D30"/>
    <w:rsid w:val="00084E3E"/>
    <w:rsid w:val="0008655C"/>
    <w:rsid w:val="00087A01"/>
    <w:rsid w:val="00090507"/>
    <w:rsid w:val="000906A2"/>
    <w:rsid w:val="00091389"/>
    <w:rsid w:val="000921DE"/>
    <w:rsid w:val="00093AA3"/>
    <w:rsid w:val="00094C6F"/>
    <w:rsid w:val="00095EAC"/>
    <w:rsid w:val="00096117"/>
    <w:rsid w:val="000972C7"/>
    <w:rsid w:val="000975E5"/>
    <w:rsid w:val="000A04E1"/>
    <w:rsid w:val="000A0D4E"/>
    <w:rsid w:val="000A0E55"/>
    <w:rsid w:val="000A20D7"/>
    <w:rsid w:val="000A2B41"/>
    <w:rsid w:val="000A2C85"/>
    <w:rsid w:val="000A39AE"/>
    <w:rsid w:val="000A4119"/>
    <w:rsid w:val="000A4C3A"/>
    <w:rsid w:val="000A5277"/>
    <w:rsid w:val="000A5377"/>
    <w:rsid w:val="000B0699"/>
    <w:rsid w:val="000B2AEE"/>
    <w:rsid w:val="000B6335"/>
    <w:rsid w:val="000B7DA2"/>
    <w:rsid w:val="000C0381"/>
    <w:rsid w:val="000C19B7"/>
    <w:rsid w:val="000D0B5C"/>
    <w:rsid w:val="000D1B22"/>
    <w:rsid w:val="000D4E5F"/>
    <w:rsid w:val="000D582E"/>
    <w:rsid w:val="000D6A95"/>
    <w:rsid w:val="000D7EAF"/>
    <w:rsid w:val="000E1D59"/>
    <w:rsid w:val="000E332C"/>
    <w:rsid w:val="000E4FED"/>
    <w:rsid w:val="000E52B2"/>
    <w:rsid w:val="000E74DE"/>
    <w:rsid w:val="000F04A2"/>
    <w:rsid w:val="000F0546"/>
    <w:rsid w:val="000F1436"/>
    <w:rsid w:val="000F372A"/>
    <w:rsid w:val="000F64D9"/>
    <w:rsid w:val="00101B83"/>
    <w:rsid w:val="00105903"/>
    <w:rsid w:val="001076C7"/>
    <w:rsid w:val="00107C5C"/>
    <w:rsid w:val="00107F7D"/>
    <w:rsid w:val="00111328"/>
    <w:rsid w:val="00111DB5"/>
    <w:rsid w:val="00113B28"/>
    <w:rsid w:val="001155F3"/>
    <w:rsid w:val="00121B4F"/>
    <w:rsid w:val="00126083"/>
    <w:rsid w:val="00126141"/>
    <w:rsid w:val="0012727D"/>
    <w:rsid w:val="00130DA2"/>
    <w:rsid w:val="001323C9"/>
    <w:rsid w:val="001374F2"/>
    <w:rsid w:val="00141A47"/>
    <w:rsid w:val="00145E33"/>
    <w:rsid w:val="00146524"/>
    <w:rsid w:val="00146DAD"/>
    <w:rsid w:val="0014730F"/>
    <w:rsid w:val="0014783C"/>
    <w:rsid w:val="00151D6B"/>
    <w:rsid w:val="0015385E"/>
    <w:rsid w:val="001545EC"/>
    <w:rsid w:val="001562E9"/>
    <w:rsid w:val="00157030"/>
    <w:rsid w:val="0016036C"/>
    <w:rsid w:val="00161C54"/>
    <w:rsid w:val="00164D20"/>
    <w:rsid w:val="001669C8"/>
    <w:rsid w:val="00170AAB"/>
    <w:rsid w:val="0017309B"/>
    <w:rsid w:val="0017375E"/>
    <w:rsid w:val="00175BE0"/>
    <w:rsid w:val="0017638D"/>
    <w:rsid w:val="00180D9D"/>
    <w:rsid w:val="00183952"/>
    <w:rsid w:val="001851E3"/>
    <w:rsid w:val="0018693F"/>
    <w:rsid w:val="0018694F"/>
    <w:rsid w:val="00190CB2"/>
    <w:rsid w:val="00193838"/>
    <w:rsid w:val="00193B4E"/>
    <w:rsid w:val="00195C22"/>
    <w:rsid w:val="001964A9"/>
    <w:rsid w:val="00197F08"/>
    <w:rsid w:val="001A3D83"/>
    <w:rsid w:val="001A43D0"/>
    <w:rsid w:val="001A57EA"/>
    <w:rsid w:val="001A6CFC"/>
    <w:rsid w:val="001B2689"/>
    <w:rsid w:val="001B3196"/>
    <w:rsid w:val="001B3C70"/>
    <w:rsid w:val="001C02E5"/>
    <w:rsid w:val="001C3FB6"/>
    <w:rsid w:val="001C5655"/>
    <w:rsid w:val="001C5A7B"/>
    <w:rsid w:val="001D146B"/>
    <w:rsid w:val="001D3E90"/>
    <w:rsid w:val="001D6086"/>
    <w:rsid w:val="001D680F"/>
    <w:rsid w:val="001D723D"/>
    <w:rsid w:val="001E13A1"/>
    <w:rsid w:val="001E1876"/>
    <w:rsid w:val="001E2577"/>
    <w:rsid w:val="001E28D9"/>
    <w:rsid w:val="001E2A10"/>
    <w:rsid w:val="001E3DFB"/>
    <w:rsid w:val="001E5584"/>
    <w:rsid w:val="001E62D8"/>
    <w:rsid w:val="001E695E"/>
    <w:rsid w:val="001E77B8"/>
    <w:rsid w:val="001E7A5F"/>
    <w:rsid w:val="001E7CA6"/>
    <w:rsid w:val="001F05DB"/>
    <w:rsid w:val="001F1DBE"/>
    <w:rsid w:val="001F3CDE"/>
    <w:rsid w:val="001F5882"/>
    <w:rsid w:val="001F60CD"/>
    <w:rsid w:val="001F76A9"/>
    <w:rsid w:val="001F7C80"/>
    <w:rsid w:val="002000D1"/>
    <w:rsid w:val="00201BAA"/>
    <w:rsid w:val="00205101"/>
    <w:rsid w:val="002068F4"/>
    <w:rsid w:val="0020742C"/>
    <w:rsid w:val="00207892"/>
    <w:rsid w:val="00207B0B"/>
    <w:rsid w:val="00214509"/>
    <w:rsid w:val="002154E6"/>
    <w:rsid w:val="00215CE5"/>
    <w:rsid w:val="0021694D"/>
    <w:rsid w:val="00216E10"/>
    <w:rsid w:val="0021791D"/>
    <w:rsid w:val="0022044D"/>
    <w:rsid w:val="00222793"/>
    <w:rsid w:val="00223F57"/>
    <w:rsid w:val="0022516C"/>
    <w:rsid w:val="002307B8"/>
    <w:rsid w:val="002313C3"/>
    <w:rsid w:val="00231511"/>
    <w:rsid w:val="00232892"/>
    <w:rsid w:val="002344F8"/>
    <w:rsid w:val="00234636"/>
    <w:rsid w:val="002417ED"/>
    <w:rsid w:val="0024229C"/>
    <w:rsid w:val="002429BA"/>
    <w:rsid w:val="00246C2B"/>
    <w:rsid w:val="00247802"/>
    <w:rsid w:val="00250BB6"/>
    <w:rsid w:val="0025796F"/>
    <w:rsid w:val="00261351"/>
    <w:rsid w:val="002644A2"/>
    <w:rsid w:val="00264752"/>
    <w:rsid w:val="00267849"/>
    <w:rsid w:val="00267AC0"/>
    <w:rsid w:val="00267F65"/>
    <w:rsid w:val="002703D5"/>
    <w:rsid w:val="002716AD"/>
    <w:rsid w:val="00274540"/>
    <w:rsid w:val="002754D1"/>
    <w:rsid w:val="0027783A"/>
    <w:rsid w:val="00285604"/>
    <w:rsid w:val="00287410"/>
    <w:rsid w:val="002902B2"/>
    <w:rsid w:val="002914D8"/>
    <w:rsid w:val="002926C8"/>
    <w:rsid w:val="002942D4"/>
    <w:rsid w:val="00294869"/>
    <w:rsid w:val="002958CF"/>
    <w:rsid w:val="00297A1B"/>
    <w:rsid w:val="002A068F"/>
    <w:rsid w:val="002A08EA"/>
    <w:rsid w:val="002A3501"/>
    <w:rsid w:val="002A5052"/>
    <w:rsid w:val="002B32D3"/>
    <w:rsid w:val="002B39A9"/>
    <w:rsid w:val="002B3F3B"/>
    <w:rsid w:val="002B4D8A"/>
    <w:rsid w:val="002B6ED7"/>
    <w:rsid w:val="002C00EA"/>
    <w:rsid w:val="002C0D83"/>
    <w:rsid w:val="002C1F80"/>
    <w:rsid w:val="002C2084"/>
    <w:rsid w:val="002C357A"/>
    <w:rsid w:val="002C3EE6"/>
    <w:rsid w:val="002C3F19"/>
    <w:rsid w:val="002C58B5"/>
    <w:rsid w:val="002C61AD"/>
    <w:rsid w:val="002C6672"/>
    <w:rsid w:val="002C7F2A"/>
    <w:rsid w:val="002D1AE6"/>
    <w:rsid w:val="002D1B12"/>
    <w:rsid w:val="002D3CB5"/>
    <w:rsid w:val="002D3F9C"/>
    <w:rsid w:val="002D496F"/>
    <w:rsid w:val="002D518A"/>
    <w:rsid w:val="002D64C5"/>
    <w:rsid w:val="002E0591"/>
    <w:rsid w:val="002E072E"/>
    <w:rsid w:val="002E28BC"/>
    <w:rsid w:val="002E3B8F"/>
    <w:rsid w:val="002E3DAE"/>
    <w:rsid w:val="002E41E0"/>
    <w:rsid w:val="002E45A9"/>
    <w:rsid w:val="002E5F75"/>
    <w:rsid w:val="002F0DEF"/>
    <w:rsid w:val="002F10E9"/>
    <w:rsid w:val="002F261F"/>
    <w:rsid w:val="002F2767"/>
    <w:rsid w:val="002F3BD5"/>
    <w:rsid w:val="002F5D70"/>
    <w:rsid w:val="002F639C"/>
    <w:rsid w:val="0030231F"/>
    <w:rsid w:val="00303D5D"/>
    <w:rsid w:val="0030748B"/>
    <w:rsid w:val="003139A5"/>
    <w:rsid w:val="00315E9F"/>
    <w:rsid w:val="003232C5"/>
    <w:rsid w:val="0032545A"/>
    <w:rsid w:val="0032674D"/>
    <w:rsid w:val="00326FAD"/>
    <w:rsid w:val="003274DB"/>
    <w:rsid w:val="003304C2"/>
    <w:rsid w:val="00343612"/>
    <w:rsid w:val="003445DA"/>
    <w:rsid w:val="00345D67"/>
    <w:rsid w:val="00346169"/>
    <w:rsid w:val="00350203"/>
    <w:rsid w:val="00351D69"/>
    <w:rsid w:val="0035333D"/>
    <w:rsid w:val="00353B1B"/>
    <w:rsid w:val="003540BF"/>
    <w:rsid w:val="00355CC7"/>
    <w:rsid w:val="00355F59"/>
    <w:rsid w:val="003560E7"/>
    <w:rsid w:val="0036084D"/>
    <w:rsid w:val="00361C9E"/>
    <w:rsid w:val="00364BA9"/>
    <w:rsid w:val="00365FA1"/>
    <w:rsid w:val="00367462"/>
    <w:rsid w:val="003718D9"/>
    <w:rsid w:val="00371BB4"/>
    <w:rsid w:val="00373CA9"/>
    <w:rsid w:val="00373FFC"/>
    <w:rsid w:val="00377772"/>
    <w:rsid w:val="0038318A"/>
    <w:rsid w:val="00383BE8"/>
    <w:rsid w:val="00386910"/>
    <w:rsid w:val="00386F9E"/>
    <w:rsid w:val="00392A24"/>
    <w:rsid w:val="0039305A"/>
    <w:rsid w:val="00393641"/>
    <w:rsid w:val="00395020"/>
    <w:rsid w:val="003A0D44"/>
    <w:rsid w:val="003A241D"/>
    <w:rsid w:val="003A279A"/>
    <w:rsid w:val="003A2907"/>
    <w:rsid w:val="003A52D0"/>
    <w:rsid w:val="003B04F5"/>
    <w:rsid w:val="003B0869"/>
    <w:rsid w:val="003B2711"/>
    <w:rsid w:val="003B40D1"/>
    <w:rsid w:val="003B4CD0"/>
    <w:rsid w:val="003B5F6A"/>
    <w:rsid w:val="003B6C24"/>
    <w:rsid w:val="003B7077"/>
    <w:rsid w:val="003C0DDA"/>
    <w:rsid w:val="003C0EAE"/>
    <w:rsid w:val="003C143F"/>
    <w:rsid w:val="003C29B9"/>
    <w:rsid w:val="003C2C95"/>
    <w:rsid w:val="003C32C7"/>
    <w:rsid w:val="003C3CAA"/>
    <w:rsid w:val="003C7FA2"/>
    <w:rsid w:val="003D1F2B"/>
    <w:rsid w:val="003E2EEC"/>
    <w:rsid w:val="003E6CAD"/>
    <w:rsid w:val="003F1E32"/>
    <w:rsid w:val="003F21BC"/>
    <w:rsid w:val="003F514E"/>
    <w:rsid w:val="003F56A1"/>
    <w:rsid w:val="003F6D0E"/>
    <w:rsid w:val="003F6E97"/>
    <w:rsid w:val="003F7044"/>
    <w:rsid w:val="00401E62"/>
    <w:rsid w:val="004028F4"/>
    <w:rsid w:val="00403EF0"/>
    <w:rsid w:val="004042A5"/>
    <w:rsid w:val="00406D63"/>
    <w:rsid w:val="00410835"/>
    <w:rsid w:val="004123C3"/>
    <w:rsid w:val="004138F9"/>
    <w:rsid w:val="0041453B"/>
    <w:rsid w:val="00414DAC"/>
    <w:rsid w:val="00417680"/>
    <w:rsid w:val="0042099D"/>
    <w:rsid w:val="00420EF6"/>
    <w:rsid w:val="00423067"/>
    <w:rsid w:val="00423A26"/>
    <w:rsid w:val="004240C0"/>
    <w:rsid w:val="00425205"/>
    <w:rsid w:val="00425D29"/>
    <w:rsid w:val="00425F73"/>
    <w:rsid w:val="00427F73"/>
    <w:rsid w:val="00432E07"/>
    <w:rsid w:val="0043510A"/>
    <w:rsid w:val="00435FFE"/>
    <w:rsid w:val="00436251"/>
    <w:rsid w:val="00440F35"/>
    <w:rsid w:val="00441E19"/>
    <w:rsid w:val="0044314D"/>
    <w:rsid w:val="004441F5"/>
    <w:rsid w:val="00445A47"/>
    <w:rsid w:val="00454693"/>
    <w:rsid w:val="00454A53"/>
    <w:rsid w:val="00456005"/>
    <w:rsid w:val="00456BE3"/>
    <w:rsid w:val="00462000"/>
    <w:rsid w:val="00463250"/>
    <w:rsid w:val="004634CB"/>
    <w:rsid w:val="00464310"/>
    <w:rsid w:val="0046741C"/>
    <w:rsid w:val="004726DD"/>
    <w:rsid w:val="0047376E"/>
    <w:rsid w:val="00473927"/>
    <w:rsid w:val="00473B6E"/>
    <w:rsid w:val="00474D23"/>
    <w:rsid w:val="00475D72"/>
    <w:rsid w:val="0048377C"/>
    <w:rsid w:val="004841AF"/>
    <w:rsid w:val="00484770"/>
    <w:rsid w:val="004856D6"/>
    <w:rsid w:val="0049027B"/>
    <w:rsid w:val="0049344F"/>
    <w:rsid w:val="00494E85"/>
    <w:rsid w:val="00495F00"/>
    <w:rsid w:val="00496707"/>
    <w:rsid w:val="00496A05"/>
    <w:rsid w:val="004A0309"/>
    <w:rsid w:val="004A0518"/>
    <w:rsid w:val="004A1DA6"/>
    <w:rsid w:val="004A4603"/>
    <w:rsid w:val="004A592F"/>
    <w:rsid w:val="004A7A4B"/>
    <w:rsid w:val="004B43E9"/>
    <w:rsid w:val="004B7146"/>
    <w:rsid w:val="004C291D"/>
    <w:rsid w:val="004C36D0"/>
    <w:rsid w:val="004C36F5"/>
    <w:rsid w:val="004C49C2"/>
    <w:rsid w:val="004C6056"/>
    <w:rsid w:val="004C7AEE"/>
    <w:rsid w:val="004D14D7"/>
    <w:rsid w:val="004D3212"/>
    <w:rsid w:val="004D4822"/>
    <w:rsid w:val="004E03E2"/>
    <w:rsid w:val="004E1650"/>
    <w:rsid w:val="004E1A2E"/>
    <w:rsid w:val="004E3A1A"/>
    <w:rsid w:val="004E5AE9"/>
    <w:rsid w:val="004E72B9"/>
    <w:rsid w:val="004F1105"/>
    <w:rsid w:val="004F21AF"/>
    <w:rsid w:val="004F3A20"/>
    <w:rsid w:val="004F584F"/>
    <w:rsid w:val="004F5D3C"/>
    <w:rsid w:val="00501530"/>
    <w:rsid w:val="005020B5"/>
    <w:rsid w:val="0050227C"/>
    <w:rsid w:val="0050269A"/>
    <w:rsid w:val="00504D19"/>
    <w:rsid w:val="00506648"/>
    <w:rsid w:val="00506AD1"/>
    <w:rsid w:val="005070BC"/>
    <w:rsid w:val="00507E1B"/>
    <w:rsid w:val="00513E39"/>
    <w:rsid w:val="00515B2A"/>
    <w:rsid w:val="00516606"/>
    <w:rsid w:val="00517B3F"/>
    <w:rsid w:val="00520450"/>
    <w:rsid w:val="005214E5"/>
    <w:rsid w:val="00523790"/>
    <w:rsid w:val="005245C7"/>
    <w:rsid w:val="00526306"/>
    <w:rsid w:val="00527FD6"/>
    <w:rsid w:val="00532579"/>
    <w:rsid w:val="00532CB7"/>
    <w:rsid w:val="00534F83"/>
    <w:rsid w:val="0054743A"/>
    <w:rsid w:val="00553449"/>
    <w:rsid w:val="005557D2"/>
    <w:rsid w:val="0055737C"/>
    <w:rsid w:val="0056019D"/>
    <w:rsid w:val="005618FF"/>
    <w:rsid w:val="005626D6"/>
    <w:rsid w:val="00563C7F"/>
    <w:rsid w:val="005641C7"/>
    <w:rsid w:val="005654E3"/>
    <w:rsid w:val="0057672C"/>
    <w:rsid w:val="0057749F"/>
    <w:rsid w:val="00580449"/>
    <w:rsid w:val="00580C3D"/>
    <w:rsid w:val="0058143A"/>
    <w:rsid w:val="00581EB8"/>
    <w:rsid w:val="00581EDE"/>
    <w:rsid w:val="00582542"/>
    <w:rsid w:val="0058302F"/>
    <w:rsid w:val="00583FBB"/>
    <w:rsid w:val="00584E24"/>
    <w:rsid w:val="005A11A7"/>
    <w:rsid w:val="005A797F"/>
    <w:rsid w:val="005B04FD"/>
    <w:rsid w:val="005B1C03"/>
    <w:rsid w:val="005B23B3"/>
    <w:rsid w:val="005B3397"/>
    <w:rsid w:val="005B348F"/>
    <w:rsid w:val="005B385B"/>
    <w:rsid w:val="005B4807"/>
    <w:rsid w:val="005B6324"/>
    <w:rsid w:val="005B6963"/>
    <w:rsid w:val="005B6B96"/>
    <w:rsid w:val="005C078F"/>
    <w:rsid w:val="005C29D9"/>
    <w:rsid w:val="005C4244"/>
    <w:rsid w:val="005C51D1"/>
    <w:rsid w:val="005C7106"/>
    <w:rsid w:val="005C7A80"/>
    <w:rsid w:val="005C7E08"/>
    <w:rsid w:val="005D1648"/>
    <w:rsid w:val="005D1ABC"/>
    <w:rsid w:val="005D2E36"/>
    <w:rsid w:val="005D48B2"/>
    <w:rsid w:val="005D7B0B"/>
    <w:rsid w:val="005E0233"/>
    <w:rsid w:val="005E0CB3"/>
    <w:rsid w:val="005E15A3"/>
    <w:rsid w:val="005E231A"/>
    <w:rsid w:val="005E306C"/>
    <w:rsid w:val="005E4B6D"/>
    <w:rsid w:val="005E52CD"/>
    <w:rsid w:val="005E6013"/>
    <w:rsid w:val="005F1E5E"/>
    <w:rsid w:val="005F2D0E"/>
    <w:rsid w:val="005F3D67"/>
    <w:rsid w:val="005F3E81"/>
    <w:rsid w:val="005F5B15"/>
    <w:rsid w:val="00602E95"/>
    <w:rsid w:val="00605819"/>
    <w:rsid w:val="00612325"/>
    <w:rsid w:val="006124D9"/>
    <w:rsid w:val="00614FF3"/>
    <w:rsid w:val="00620EF5"/>
    <w:rsid w:val="0062123B"/>
    <w:rsid w:val="006232AA"/>
    <w:rsid w:val="00624F12"/>
    <w:rsid w:val="00625B4F"/>
    <w:rsid w:val="0063022C"/>
    <w:rsid w:val="006318FE"/>
    <w:rsid w:val="00634F8A"/>
    <w:rsid w:val="00636994"/>
    <w:rsid w:val="00636C63"/>
    <w:rsid w:val="00641BBF"/>
    <w:rsid w:val="00642893"/>
    <w:rsid w:val="006431B2"/>
    <w:rsid w:val="00643B63"/>
    <w:rsid w:val="006453D4"/>
    <w:rsid w:val="00645CED"/>
    <w:rsid w:val="00645E6F"/>
    <w:rsid w:val="00652635"/>
    <w:rsid w:val="00654169"/>
    <w:rsid w:val="00654804"/>
    <w:rsid w:val="00655DE8"/>
    <w:rsid w:val="00662984"/>
    <w:rsid w:val="00662C83"/>
    <w:rsid w:val="006710CA"/>
    <w:rsid w:val="00672E82"/>
    <w:rsid w:val="006742E4"/>
    <w:rsid w:val="0067795A"/>
    <w:rsid w:val="006824B8"/>
    <w:rsid w:val="00683C99"/>
    <w:rsid w:val="00684D6A"/>
    <w:rsid w:val="00685499"/>
    <w:rsid w:val="0069024A"/>
    <w:rsid w:val="006914AA"/>
    <w:rsid w:val="00691858"/>
    <w:rsid w:val="006926D3"/>
    <w:rsid w:val="00694984"/>
    <w:rsid w:val="00694E7A"/>
    <w:rsid w:val="00695FF2"/>
    <w:rsid w:val="00697D24"/>
    <w:rsid w:val="006A13CB"/>
    <w:rsid w:val="006A718A"/>
    <w:rsid w:val="006A7ACD"/>
    <w:rsid w:val="006B1DE1"/>
    <w:rsid w:val="006B2705"/>
    <w:rsid w:val="006B45DA"/>
    <w:rsid w:val="006B5287"/>
    <w:rsid w:val="006C0027"/>
    <w:rsid w:val="006C16FD"/>
    <w:rsid w:val="006C22FC"/>
    <w:rsid w:val="006D1379"/>
    <w:rsid w:val="006D2BD3"/>
    <w:rsid w:val="006E092C"/>
    <w:rsid w:val="006E2277"/>
    <w:rsid w:val="006E4EF8"/>
    <w:rsid w:val="006E57E7"/>
    <w:rsid w:val="006E7CD1"/>
    <w:rsid w:val="006F0A5F"/>
    <w:rsid w:val="006F59D5"/>
    <w:rsid w:val="006F5ECE"/>
    <w:rsid w:val="006F5F53"/>
    <w:rsid w:val="006F623F"/>
    <w:rsid w:val="006F7821"/>
    <w:rsid w:val="00700278"/>
    <w:rsid w:val="00701421"/>
    <w:rsid w:val="00701707"/>
    <w:rsid w:val="00701BB8"/>
    <w:rsid w:val="00702941"/>
    <w:rsid w:val="00703D51"/>
    <w:rsid w:val="00704439"/>
    <w:rsid w:val="00705FD4"/>
    <w:rsid w:val="007062EA"/>
    <w:rsid w:val="0070702E"/>
    <w:rsid w:val="0071215F"/>
    <w:rsid w:val="00714D8D"/>
    <w:rsid w:val="00714F5F"/>
    <w:rsid w:val="00717D09"/>
    <w:rsid w:val="00720362"/>
    <w:rsid w:val="007243D7"/>
    <w:rsid w:val="00724836"/>
    <w:rsid w:val="00725023"/>
    <w:rsid w:val="00725C9F"/>
    <w:rsid w:val="00727B09"/>
    <w:rsid w:val="00731F68"/>
    <w:rsid w:val="00733007"/>
    <w:rsid w:val="00735ABC"/>
    <w:rsid w:val="00735C3D"/>
    <w:rsid w:val="00737111"/>
    <w:rsid w:val="00740C4E"/>
    <w:rsid w:val="0074361F"/>
    <w:rsid w:val="00743628"/>
    <w:rsid w:val="007438CE"/>
    <w:rsid w:val="0074559E"/>
    <w:rsid w:val="007455E5"/>
    <w:rsid w:val="007470B3"/>
    <w:rsid w:val="00747EF4"/>
    <w:rsid w:val="00747F7E"/>
    <w:rsid w:val="0075153C"/>
    <w:rsid w:val="0075381B"/>
    <w:rsid w:val="0075595B"/>
    <w:rsid w:val="00755C13"/>
    <w:rsid w:val="007569A9"/>
    <w:rsid w:val="007578AF"/>
    <w:rsid w:val="0075790A"/>
    <w:rsid w:val="0076278A"/>
    <w:rsid w:val="0076309D"/>
    <w:rsid w:val="0076367E"/>
    <w:rsid w:val="00772483"/>
    <w:rsid w:val="007724D8"/>
    <w:rsid w:val="0077331F"/>
    <w:rsid w:val="007738C4"/>
    <w:rsid w:val="00773F42"/>
    <w:rsid w:val="00776326"/>
    <w:rsid w:val="00776BE6"/>
    <w:rsid w:val="0078017A"/>
    <w:rsid w:val="00781E9F"/>
    <w:rsid w:val="007821D5"/>
    <w:rsid w:val="007830A0"/>
    <w:rsid w:val="00784A18"/>
    <w:rsid w:val="00790A64"/>
    <w:rsid w:val="00792878"/>
    <w:rsid w:val="00793025"/>
    <w:rsid w:val="00797A56"/>
    <w:rsid w:val="00797B0C"/>
    <w:rsid w:val="007A0752"/>
    <w:rsid w:val="007A0B59"/>
    <w:rsid w:val="007A10EA"/>
    <w:rsid w:val="007A1F25"/>
    <w:rsid w:val="007B34AC"/>
    <w:rsid w:val="007B4706"/>
    <w:rsid w:val="007B5231"/>
    <w:rsid w:val="007C03F5"/>
    <w:rsid w:val="007C15F8"/>
    <w:rsid w:val="007C3706"/>
    <w:rsid w:val="007C3AD7"/>
    <w:rsid w:val="007C3C23"/>
    <w:rsid w:val="007C754A"/>
    <w:rsid w:val="007D07C3"/>
    <w:rsid w:val="007D35ED"/>
    <w:rsid w:val="007D6062"/>
    <w:rsid w:val="007D6BA0"/>
    <w:rsid w:val="007E0467"/>
    <w:rsid w:val="007E36C2"/>
    <w:rsid w:val="007E38A2"/>
    <w:rsid w:val="007E3B7A"/>
    <w:rsid w:val="007E6467"/>
    <w:rsid w:val="007E71B0"/>
    <w:rsid w:val="007F3092"/>
    <w:rsid w:val="007F34EF"/>
    <w:rsid w:val="007F3831"/>
    <w:rsid w:val="007F6330"/>
    <w:rsid w:val="007F660B"/>
    <w:rsid w:val="007F78D7"/>
    <w:rsid w:val="007F7FCE"/>
    <w:rsid w:val="00800918"/>
    <w:rsid w:val="00800EB4"/>
    <w:rsid w:val="00803450"/>
    <w:rsid w:val="008037A3"/>
    <w:rsid w:val="00803E1E"/>
    <w:rsid w:val="008076CF"/>
    <w:rsid w:val="00807AC2"/>
    <w:rsid w:val="00807DE0"/>
    <w:rsid w:val="008116E5"/>
    <w:rsid w:val="00811760"/>
    <w:rsid w:val="00813163"/>
    <w:rsid w:val="00813B72"/>
    <w:rsid w:val="008141F2"/>
    <w:rsid w:val="00814E26"/>
    <w:rsid w:val="0081706A"/>
    <w:rsid w:val="0081721A"/>
    <w:rsid w:val="0082178C"/>
    <w:rsid w:val="008221C4"/>
    <w:rsid w:val="0082251C"/>
    <w:rsid w:val="00822D5A"/>
    <w:rsid w:val="00826C97"/>
    <w:rsid w:val="00827A9B"/>
    <w:rsid w:val="00830AFC"/>
    <w:rsid w:val="008335B2"/>
    <w:rsid w:val="008341EB"/>
    <w:rsid w:val="008342BE"/>
    <w:rsid w:val="0083454D"/>
    <w:rsid w:val="00834E31"/>
    <w:rsid w:val="00837A7E"/>
    <w:rsid w:val="00840819"/>
    <w:rsid w:val="00843D99"/>
    <w:rsid w:val="00844B03"/>
    <w:rsid w:val="00845024"/>
    <w:rsid w:val="00851DEB"/>
    <w:rsid w:val="00851F14"/>
    <w:rsid w:val="00851F3D"/>
    <w:rsid w:val="00856C39"/>
    <w:rsid w:val="00856EB2"/>
    <w:rsid w:val="008572D0"/>
    <w:rsid w:val="0086033D"/>
    <w:rsid w:val="00863447"/>
    <w:rsid w:val="00863E47"/>
    <w:rsid w:val="0086522D"/>
    <w:rsid w:val="0086733A"/>
    <w:rsid w:val="00873584"/>
    <w:rsid w:val="008756DD"/>
    <w:rsid w:val="00875A4D"/>
    <w:rsid w:val="00876086"/>
    <w:rsid w:val="00876366"/>
    <w:rsid w:val="008763DC"/>
    <w:rsid w:val="00876633"/>
    <w:rsid w:val="008811A1"/>
    <w:rsid w:val="00881C91"/>
    <w:rsid w:val="00887D7B"/>
    <w:rsid w:val="00890D87"/>
    <w:rsid w:val="0089231D"/>
    <w:rsid w:val="008961D1"/>
    <w:rsid w:val="00897295"/>
    <w:rsid w:val="00897831"/>
    <w:rsid w:val="00897F1F"/>
    <w:rsid w:val="008A00CF"/>
    <w:rsid w:val="008A0836"/>
    <w:rsid w:val="008A237A"/>
    <w:rsid w:val="008A405F"/>
    <w:rsid w:val="008A49F1"/>
    <w:rsid w:val="008A6C04"/>
    <w:rsid w:val="008B1231"/>
    <w:rsid w:val="008B2870"/>
    <w:rsid w:val="008B2D26"/>
    <w:rsid w:val="008B52DF"/>
    <w:rsid w:val="008B561D"/>
    <w:rsid w:val="008C1363"/>
    <w:rsid w:val="008C1A1F"/>
    <w:rsid w:val="008C1E42"/>
    <w:rsid w:val="008C34B9"/>
    <w:rsid w:val="008C3D15"/>
    <w:rsid w:val="008C3E94"/>
    <w:rsid w:val="008C4B44"/>
    <w:rsid w:val="008CC3D1"/>
    <w:rsid w:val="008D14F6"/>
    <w:rsid w:val="008D3773"/>
    <w:rsid w:val="008D42A1"/>
    <w:rsid w:val="008D4B17"/>
    <w:rsid w:val="008E0007"/>
    <w:rsid w:val="008E13B8"/>
    <w:rsid w:val="008E1EE3"/>
    <w:rsid w:val="008E28B5"/>
    <w:rsid w:val="008E2B2A"/>
    <w:rsid w:val="008E46BE"/>
    <w:rsid w:val="008E55D4"/>
    <w:rsid w:val="008E68B2"/>
    <w:rsid w:val="008E6CDD"/>
    <w:rsid w:val="008F1905"/>
    <w:rsid w:val="008F1C71"/>
    <w:rsid w:val="008F360E"/>
    <w:rsid w:val="008F7026"/>
    <w:rsid w:val="00900419"/>
    <w:rsid w:val="00900961"/>
    <w:rsid w:val="009041BE"/>
    <w:rsid w:val="00905334"/>
    <w:rsid w:val="00912318"/>
    <w:rsid w:val="00913AB9"/>
    <w:rsid w:val="00914BD1"/>
    <w:rsid w:val="00914D3E"/>
    <w:rsid w:val="00915A7B"/>
    <w:rsid w:val="00916936"/>
    <w:rsid w:val="00917568"/>
    <w:rsid w:val="0092050B"/>
    <w:rsid w:val="00924978"/>
    <w:rsid w:val="009253BD"/>
    <w:rsid w:val="009256DD"/>
    <w:rsid w:val="009275FE"/>
    <w:rsid w:val="00927F48"/>
    <w:rsid w:val="00931894"/>
    <w:rsid w:val="009408B9"/>
    <w:rsid w:val="00942052"/>
    <w:rsid w:val="00942C3B"/>
    <w:rsid w:val="00943400"/>
    <w:rsid w:val="00943E47"/>
    <w:rsid w:val="00944A03"/>
    <w:rsid w:val="009458C9"/>
    <w:rsid w:val="00950244"/>
    <w:rsid w:val="00950A5D"/>
    <w:rsid w:val="00955A76"/>
    <w:rsid w:val="00955E01"/>
    <w:rsid w:val="00955E76"/>
    <w:rsid w:val="009602D5"/>
    <w:rsid w:val="0096300A"/>
    <w:rsid w:val="009630C3"/>
    <w:rsid w:val="00966836"/>
    <w:rsid w:val="00970C1F"/>
    <w:rsid w:val="009714D3"/>
    <w:rsid w:val="009740E1"/>
    <w:rsid w:val="0097515D"/>
    <w:rsid w:val="009757FF"/>
    <w:rsid w:val="009763CA"/>
    <w:rsid w:val="009832C1"/>
    <w:rsid w:val="00983B9B"/>
    <w:rsid w:val="00986702"/>
    <w:rsid w:val="009876C1"/>
    <w:rsid w:val="00990FE3"/>
    <w:rsid w:val="00991095"/>
    <w:rsid w:val="0099159F"/>
    <w:rsid w:val="009915FC"/>
    <w:rsid w:val="00992914"/>
    <w:rsid w:val="009945C6"/>
    <w:rsid w:val="00996240"/>
    <w:rsid w:val="00997C63"/>
    <w:rsid w:val="009A1F18"/>
    <w:rsid w:val="009A41E9"/>
    <w:rsid w:val="009A45C4"/>
    <w:rsid w:val="009A6FD7"/>
    <w:rsid w:val="009B0325"/>
    <w:rsid w:val="009B0FEE"/>
    <w:rsid w:val="009B4227"/>
    <w:rsid w:val="009B6039"/>
    <w:rsid w:val="009B64CB"/>
    <w:rsid w:val="009B6B53"/>
    <w:rsid w:val="009B7C5A"/>
    <w:rsid w:val="009C04BF"/>
    <w:rsid w:val="009C0597"/>
    <w:rsid w:val="009C0C8E"/>
    <w:rsid w:val="009C1043"/>
    <w:rsid w:val="009C1249"/>
    <w:rsid w:val="009C26FD"/>
    <w:rsid w:val="009C2963"/>
    <w:rsid w:val="009C2EC9"/>
    <w:rsid w:val="009C6E43"/>
    <w:rsid w:val="009C74FC"/>
    <w:rsid w:val="009D0A49"/>
    <w:rsid w:val="009D3FAF"/>
    <w:rsid w:val="009D4C66"/>
    <w:rsid w:val="009D5166"/>
    <w:rsid w:val="009D69EB"/>
    <w:rsid w:val="009E060B"/>
    <w:rsid w:val="009E1DC0"/>
    <w:rsid w:val="009E28CB"/>
    <w:rsid w:val="009E2F2A"/>
    <w:rsid w:val="009E3349"/>
    <w:rsid w:val="009E4968"/>
    <w:rsid w:val="009E650D"/>
    <w:rsid w:val="009F15A3"/>
    <w:rsid w:val="009F60AB"/>
    <w:rsid w:val="009F69EA"/>
    <w:rsid w:val="009F6CD6"/>
    <w:rsid w:val="00A0142F"/>
    <w:rsid w:val="00A0226B"/>
    <w:rsid w:val="00A02F07"/>
    <w:rsid w:val="00A031F9"/>
    <w:rsid w:val="00A03E01"/>
    <w:rsid w:val="00A04FE7"/>
    <w:rsid w:val="00A0716C"/>
    <w:rsid w:val="00A072B4"/>
    <w:rsid w:val="00A07FAC"/>
    <w:rsid w:val="00A100AC"/>
    <w:rsid w:val="00A13714"/>
    <w:rsid w:val="00A15140"/>
    <w:rsid w:val="00A15D88"/>
    <w:rsid w:val="00A171E6"/>
    <w:rsid w:val="00A17ADE"/>
    <w:rsid w:val="00A2153D"/>
    <w:rsid w:val="00A22571"/>
    <w:rsid w:val="00A22C90"/>
    <w:rsid w:val="00A23F84"/>
    <w:rsid w:val="00A25453"/>
    <w:rsid w:val="00A25528"/>
    <w:rsid w:val="00A258A6"/>
    <w:rsid w:val="00A344C8"/>
    <w:rsid w:val="00A368B5"/>
    <w:rsid w:val="00A371E5"/>
    <w:rsid w:val="00A4200F"/>
    <w:rsid w:val="00A42055"/>
    <w:rsid w:val="00A42227"/>
    <w:rsid w:val="00A4302A"/>
    <w:rsid w:val="00A4576F"/>
    <w:rsid w:val="00A50855"/>
    <w:rsid w:val="00A50FE3"/>
    <w:rsid w:val="00A54563"/>
    <w:rsid w:val="00A55288"/>
    <w:rsid w:val="00A55374"/>
    <w:rsid w:val="00A562AB"/>
    <w:rsid w:val="00A5702B"/>
    <w:rsid w:val="00A5705C"/>
    <w:rsid w:val="00A57192"/>
    <w:rsid w:val="00A5771B"/>
    <w:rsid w:val="00A6038F"/>
    <w:rsid w:val="00A612FE"/>
    <w:rsid w:val="00A65C39"/>
    <w:rsid w:val="00A67B82"/>
    <w:rsid w:val="00A71976"/>
    <w:rsid w:val="00A75908"/>
    <w:rsid w:val="00A767D0"/>
    <w:rsid w:val="00A76B8A"/>
    <w:rsid w:val="00A811E6"/>
    <w:rsid w:val="00A8223B"/>
    <w:rsid w:val="00A8395F"/>
    <w:rsid w:val="00A83F75"/>
    <w:rsid w:val="00A84305"/>
    <w:rsid w:val="00A86A5E"/>
    <w:rsid w:val="00A86CF7"/>
    <w:rsid w:val="00A912B8"/>
    <w:rsid w:val="00A91499"/>
    <w:rsid w:val="00AA0103"/>
    <w:rsid w:val="00AA23A5"/>
    <w:rsid w:val="00AA3246"/>
    <w:rsid w:val="00AA431F"/>
    <w:rsid w:val="00AB0031"/>
    <w:rsid w:val="00AB0970"/>
    <w:rsid w:val="00AB09A5"/>
    <w:rsid w:val="00AB1CF2"/>
    <w:rsid w:val="00AB23E3"/>
    <w:rsid w:val="00AB2606"/>
    <w:rsid w:val="00AB2CC8"/>
    <w:rsid w:val="00AB4CCB"/>
    <w:rsid w:val="00AC123A"/>
    <w:rsid w:val="00AC608E"/>
    <w:rsid w:val="00AC7BA3"/>
    <w:rsid w:val="00AD14C3"/>
    <w:rsid w:val="00AD2406"/>
    <w:rsid w:val="00AD475B"/>
    <w:rsid w:val="00AD5A92"/>
    <w:rsid w:val="00AD731D"/>
    <w:rsid w:val="00AD73BC"/>
    <w:rsid w:val="00AE09FE"/>
    <w:rsid w:val="00AE15C9"/>
    <w:rsid w:val="00AE29D0"/>
    <w:rsid w:val="00AE400F"/>
    <w:rsid w:val="00AE4EF2"/>
    <w:rsid w:val="00AE4F09"/>
    <w:rsid w:val="00AE6F9F"/>
    <w:rsid w:val="00AF1627"/>
    <w:rsid w:val="00AF4AB0"/>
    <w:rsid w:val="00AF5739"/>
    <w:rsid w:val="00AF66D8"/>
    <w:rsid w:val="00B02D07"/>
    <w:rsid w:val="00B15525"/>
    <w:rsid w:val="00B163D7"/>
    <w:rsid w:val="00B163D9"/>
    <w:rsid w:val="00B1661F"/>
    <w:rsid w:val="00B20E91"/>
    <w:rsid w:val="00B21DF3"/>
    <w:rsid w:val="00B227FE"/>
    <w:rsid w:val="00B24FDF"/>
    <w:rsid w:val="00B27F1D"/>
    <w:rsid w:val="00B314A8"/>
    <w:rsid w:val="00B34C6F"/>
    <w:rsid w:val="00B34FE8"/>
    <w:rsid w:val="00B36D38"/>
    <w:rsid w:val="00B37169"/>
    <w:rsid w:val="00B37E6B"/>
    <w:rsid w:val="00B4003F"/>
    <w:rsid w:val="00B40CDC"/>
    <w:rsid w:val="00B432F9"/>
    <w:rsid w:val="00B43FEB"/>
    <w:rsid w:val="00B44F4B"/>
    <w:rsid w:val="00B47F87"/>
    <w:rsid w:val="00B51E87"/>
    <w:rsid w:val="00B52ABE"/>
    <w:rsid w:val="00B550A7"/>
    <w:rsid w:val="00B562AD"/>
    <w:rsid w:val="00B57618"/>
    <w:rsid w:val="00B6195A"/>
    <w:rsid w:val="00B62683"/>
    <w:rsid w:val="00B633BF"/>
    <w:rsid w:val="00B66DB3"/>
    <w:rsid w:val="00B701E6"/>
    <w:rsid w:val="00B74EE3"/>
    <w:rsid w:val="00B77073"/>
    <w:rsid w:val="00B7789C"/>
    <w:rsid w:val="00B83A97"/>
    <w:rsid w:val="00B8CFF6"/>
    <w:rsid w:val="00B9387F"/>
    <w:rsid w:val="00B96E88"/>
    <w:rsid w:val="00BA0207"/>
    <w:rsid w:val="00BA0A7F"/>
    <w:rsid w:val="00BA440F"/>
    <w:rsid w:val="00BA62D3"/>
    <w:rsid w:val="00BB21F4"/>
    <w:rsid w:val="00BB33C7"/>
    <w:rsid w:val="00BB47FE"/>
    <w:rsid w:val="00BB5E2B"/>
    <w:rsid w:val="00BB5F13"/>
    <w:rsid w:val="00BB6042"/>
    <w:rsid w:val="00BB6D57"/>
    <w:rsid w:val="00BB7F27"/>
    <w:rsid w:val="00BC0222"/>
    <w:rsid w:val="00BC1B4E"/>
    <w:rsid w:val="00BC2053"/>
    <w:rsid w:val="00BC22ED"/>
    <w:rsid w:val="00BC436E"/>
    <w:rsid w:val="00BC48A3"/>
    <w:rsid w:val="00BC4997"/>
    <w:rsid w:val="00BC61BD"/>
    <w:rsid w:val="00BD26DD"/>
    <w:rsid w:val="00BD2E0A"/>
    <w:rsid w:val="00BD45B0"/>
    <w:rsid w:val="00BD564C"/>
    <w:rsid w:val="00BE05D5"/>
    <w:rsid w:val="00BE32EB"/>
    <w:rsid w:val="00BE3CCD"/>
    <w:rsid w:val="00BE6672"/>
    <w:rsid w:val="00BF02BC"/>
    <w:rsid w:val="00BF33C0"/>
    <w:rsid w:val="00BF39FA"/>
    <w:rsid w:val="00BF7C83"/>
    <w:rsid w:val="00C03167"/>
    <w:rsid w:val="00C11740"/>
    <w:rsid w:val="00C12875"/>
    <w:rsid w:val="00C13496"/>
    <w:rsid w:val="00C13A89"/>
    <w:rsid w:val="00C15436"/>
    <w:rsid w:val="00C156F6"/>
    <w:rsid w:val="00C15AFB"/>
    <w:rsid w:val="00C17EDE"/>
    <w:rsid w:val="00C22FDB"/>
    <w:rsid w:val="00C2456A"/>
    <w:rsid w:val="00C245FD"/>
    <w:rsid w:val="00C26A8E"/>
    <w:rsid w:val="00C31BFA"/>
    <w:rsid w:val="00C35548"/>
    <w:rsid w:val="00C35B7D"/>
    <w:rsid w:val="00C35BC0"/>
    <w:rsid w:val="00C368AB"/>
    <w:rsid w:val="00C41079"/>
    <w:rsid w:val="00C41D3C"/>
    <w:rsid w:val="00C41E89"/>
    <w:rsid w:val="00C43FA6"/>
    <w:rsid w:val="00C44EDC"/>
    <w:rsid w:val="00C45B59"/>
    <w:rsid w:val="00C46CDE"/>
    <w:rsid w:val="00C475DB"/>
    <w:rsid w:val="00C52034"/>
    <w:rsid w:val="00C52B71"/>
    <w:rsid w:val="00C53B83"/>
    <w:rsid w:val="00C54139"/>
    <w:rsid w:val="00C565E5"/>
    <w:rsid w:val="00C56B50"/>
    <w:rsid w:val="00C56EB0"/>
    <w:rsid w:val="00C573A1"/>
    <w:rsid w:val="00C60BE6"/>
    <w:rsid w:val="00C62554"/>
    <w:rsid w:val="00C627EC"/>
    <w:rsid w:val="00C633B3"/>
    <w:rsid w:val="00C66ABB"/>
    <w:rsid w:val="00C6768B"/>
    <w:rsid w:val="00C70D3A"/>
    <w:rsid w:val="00C71CF4"/>
    <w:rsid w:val="00C71E3A"/>
    <w:rsid w:val="00C71F67"/>
    <w:rsid w:val="00C7522D"/>
    <w:rsid w:val="00C755CB"/>
    <w:rsid w:val="00C75D3B"/>
    <w:rsid w:val="00C81B51"/>
    <w:rsid w:val="00C839EE"/>
    <w:rsid w:val="00C91822"/>
    <w:rsid w:val="00C92C31"/>
    <w:rsid w:val="00C92EC3"/>
    <w:rsid w:val="00C93117"/>
    <w:rsid w:val="00C955F5"/>
    <w:rsid w:val="00C95AB4"/>
    <w:rsid w:val="00C96F55"/>
    <w:rsid w:val="00C97800"/>
    <w:rsid w:val="00C97C32"/>
    <w:rsid w:val="00CA068E"/>
    <w:rsid w:val="00CA218D"/>
    <w:rsid w:val="00CA5BEC"/>
    <w:rsid w:val="00CA5D38"/>
    <w:rsid w:val="00CA5D6B"/>
    <w:rsid w:val="00CB19A7"/>
    <w:rsid w:val="00CB22F8"/>
    <w:rsid w:val="00CB2F8C"/>
    <w:rsid w:val="00CB40F4"/>
    <w:rsid w:val="00CB70CC"/>
    <w:rsid w:val="00CB7170"/>
    <w:rsid w:val="00CB7D15"/>
    <w:rsid w:val="00CC176D"/>
    <w:rsid w:val="00CC6CDF"/>
    <w:rsid w:val="00CC7C9D"/>
    <w:rsid w:val="00CD0FA6"/>
    <w:rsid w:val="00CD385C"/>
    <w:rsid w:val="00CD4954"/>
    <w:rsid w:val="00CD531A"/>
    <w:rsid w:val="00CD5549"/>
    <w:rsid w:val="00CD7883"/>
    <w:rsid w:val="00CE1C5E"/>
    <w:rsid w:val="00CE5B19"/>
    <w:rsid w:val="00CE61E0"/>
    <w:rsid w:val="00CE7062"/>
    <w:rsid w:val="00CE7AC6"/>
    <w:rsid w:val="00CE7C23"/>
    <w:rsid w:val="00CF5555"/>
    <w:rsid w:val="00CF6436"/>
    <w:rsid w:val="00CF67B5"/>
    <w:rsid w:val="00CF78B3"/>
    <w:rsid w:val="00CF7DEF"/>
    <w:rsid w:val="00D00281"/>
    <w:rsid w:val="00D00C7F"/>
    <w:rsid w:val="00D01653"/>
    <w:rsid w:val="00D01A6E"/>
    <w:rsid w:val="00D05245"/>
    <w:rsid w:val="00D05C84"/>
    <w:rsid w:val="00D07B36"/>
    <w:rsid w:val="00D07F8D"/>
    <w:rsid w:val="00D12362"/>
    <w:rsid w:val="00D157C7"/>
    <w:rsid w:val="00D15C18"/>
    <w:rsid w:val="00D1631F"/>
    <w:rsid w:val="00D16BD1"/>
    <w:rsid w:val="00D239E3"/>
    <w:rsid w:val="00D2497C"/>
    <w:rsid w:val="00D27FA0"/>
    <w:rsid w:val="00D3084B"/>
    <w:rsid w:val="00D311CE"/>
    <w:rsid w:val="00D31853"/>
    <w:rsid w:val="00D32309"/>
    <w:rsid w:val="00D3308A"/>
    <w:rsid w:val="00D3350E"/>
    <w:rsid w:val="00D35A4B"/>
    <w:rsid w:val="00D37B54"/>
    <w:rsid w:val="00D41F9A"/>
    <w:rsid w:val="00D44FB1"/>
    <w:rsid w:val="00D4721D"/>
    <w:rsid w:val="00D47A77"/>
    <w:rsid w:val="00D50A93"/>
    <w:rsid w:val="00D50DD2"/>
    <w:rsid w:val="00D52F8D"/>
    <w:rsid w:val="00D54484"/>
    <w:rsid w:val="00D54AC4"/>
    <w:rsid w:val="00D55541"/>
    <w:rsid w:val="00D56430"/>
    <w:rsid w:val="00D569B1"/>
    <w:rsid w:val="00D575A0"/>
    <w:rsid w:val="00D575F9"/>
    <w:rsid w:val="00D60F84"/>
    <w:rsid w:val="00D61CD7"/>
    <w:rsid w:val="00D62A87"/>
    <w:rsid w:val="00D62B50"/>
    <w:rsid w:val="00D71FF5"/>
    <w:rsid w:val="00D73359"/>
    <w:rsid w:val="00D73852"/>
    <w:rsid w:val="00D7734F"/>
    <w:rsid w:val="00D833C5"/>
    <w:rsid w:val="00D83404"/>
    <w:rsid w:val="00D840B5"/>
    <w:rsid w:val="00D857BF"/>
    <w:rsid w:val="00D85974"/>
    <w:rsid w:val="00D85BDF"/>
    <w:rsid w:val="00D86508"/>
    <w:rsid w:val="00D868B2"/>
    <w:rsid w:val="00D8799E"/>
    <w:rsid w:val="00D91B99"/>
    <w:rsid w:val="00D92B16"/>
    <w:rsid w:val="00D95BC7"/>
    <w:rsid w:val="00D97393"/>
    <w:rsid w:val="00DA1659"/>
    <w:rsid w:val="00DA219E"/>
    <w:rsid w:val="00DA359C"/>
    <w:rsid w:val="00DA35CD"/>
    <w:rsid w:val="00DA5374"/>
    <w:rsid w:val="00DA65B4"/>
    <w:rsid w:val="00DA6687"/>
    <w:rsid w:val="00DA6DA4"/>
    <w:rsid w:val="00DB084C"/>
    <w:rsid w:val="00DB0C8D"/>
    <w:rsid w:val="00DB3C34"/>
    <w:rsid w:val="00DB45EA"/>
    <w:rsid w:val="00DB495D"/>
    <w:rsid w:val="00DC3889"/>
    <w:rsid w:val="00DC4D95"/>
    <w:rsid w:val="00DD0415"/>
    <w:rsid w:val="00DD05DD"/>
    <w:rsid w:val="00DD2159"/>
    <w:rsid w:val="00DD2C13"/>
    <w:rsid w:val="00DD3B46"/>
    <w:rsid w:val="00DE014B"/>
    <w:rsid w:val="00DE07A2"/>
    <w:rsid w:val="00DE19DE"/>
    <w:rsid w:val="00DE2A17"/>
    <w:rsid w:val="00DE2D6F"/>
    <w:rsid w:val="00DE4C53"/>
    <w:rsid w:val="00DE5599"/>
    <w:rsid w:val="00DF08EF"/>
    <w:rsid w:val="00DF0CE8"/>
    <w:rsid w:val="00DF275E"/>
    <w:rsid w:val="00DF30DC"/>
    <w:rsid w:val="00E00101"/>
    <w:rsid w:val="00E002B7"/>
    <w:rsid w:val="00E00BC4"/>
    <w:rsid w:val="00E00DF0"/>
    <w:rsid w:val="00E014D7"/>
    <w:rsid w:val="00E02099"/>
    <w:rsid w:val="00E0362E"/>
    <w:rsid w:val="00E04D57"/>
    <w:rsid w:val="00E05BA2"/>
    <w:rsid w:val="00E066E7"/>
    <w:rsid w:val="00E16CAA"/>
    <w:rsid w:val="00E176F0"/>
    <w:rsid w:val="00E213BA"/>
    <w:rsid w:val="00E31A19"/>
    <w:rsid w:val="00E34749"/>
    <w:rsid w:val="00E36738"/>
    <w:rsid w:val="00E367A1"/>
    <w:rsid w:val="00E374B3"/>
    <w:rsid w:val="00E37BAB"/>
    <w:rsid w:val="00E40D25"/>
    <w:rsid w:val="00E4175F"/>
    <w:rsid w:val="00E445E1"/>
    <w:rsid w:val="00E47201"/>
    <w:rsid w:val="00E475FF"/>
    <w:rsid w:val="00E501DB"/>
    <w:rsid w:val="00E52619"/>
    <w:rsid w:val="00E53A90"/>
    <w:rsid w:val="00E5543A"/>
    <w:rsid w:val="00E56C36"/>
    <w:rsid w:val="00E57583"/>
    <w:rsid w:val="00E615BA"/>
    <w:rsid w:val="00E62BE2"/>
    <w:rsid w:val="00E639D6"/>
    <w:rsid w:val="00E63C48"/>
    <w:rsid w:val="00E657B9"/>
    <w:rsid w:val="00E72592"/>
    <w:rsid w:val="00E72943"/>
    <w:rsid w:val="00E75066"/>
    <w:rsid w:val="00E7512A"/>
    <w:rsid w:val="00E76D99"/>
    <w:rsid w:val="00E81CCE"/>
    <w:rsid w:val="00E8424F"/>
    <w:rsid w:val="00E86E93"/>
    <w:rsid w:val="00E878A1"/>
    <w:rsid w:val="00E9078B"/>
    <w:rsid w:val="00E93119"/>
    <w:rsid w:val="00EA014C"/>
    <w:rsid w:val="00EA2192"/>
    <w:rsid w:val="00EA2FD8"/>
    <w:rsid w:val="00EA30E7"/>
    <w:rsid w:val="00EA318C"/>
    <w:rsid w:val="00EA31A1"/>
    <w:rsid w:val="00EA5090"/>
    <w:rsid w:val="00EA5AA7"/>
    <w:rsid w:val="00EA5CF0"/>
    <w:rsid w:val="00EA61AD"/>
    <w:rsid w:val="00EA79A6"/>
    <w:rsid w:val="00EB31FC"/>
    <w:rsid w:val="00EB4F71"/>
    <w:rsid w:val="00EB4FC8"/>
    <w:rsid w:val="00EB5640"/>
    <w:rsid w:val="00EB570A"/>
    <w:rsid w:val="00EB74EB"/>
    <w:rsid w:val="00EB776F"/>
    <w:rsid w:val="00EC0D23"/>
    <w:rsid w:val="00EC2777"/>
    <w:rsid w:val="00EC4138"/>
    <w:rsid w:val="00EC4B29"/>
    <w:rsid w:val="00EC4EFF"/>
    <w:rsid w:val="00EC5AFD"/>
    <w:rsid w:val="00EC7362"/>
    <w:rsid w:val="00ED0DA4"/>
    <w:rsid w:val="00ED27CA"/>
    <w:rsid w:val="00ED48A7"/>
    <w:rsid w:val="00ED60E4"/>
    <w:rsid w:val="00EE0E78"/>
    <w:rsid w:val="00EE3A4C"/>
    <w:rsid w:val="00EE4CB4"/>
    <w:rsid w:val="00EE4ECD"/>
    <w:rsid w:val="00EE6D39"/>
    <w:rsid w:val="00EF34D1"/>
    <w:rsid w:val="00EF4290"/>
    <w:rsid w:val="00EF4985"/>
    <w:rsid w:val="00EF58D2"/>
    <w:rsid w:val="00EF6A61"/>
    <w:rsid w:val="00F00106"/>
    <w:rsid w:val="00F016D0"/>
    <w:rsid w:val="00F01D0C"/>
    <w:rsid w:val="00F04051"/>
    <w:rsid w:val="00F06680"/>
    <w:rsid w:val="00F10C1E"/>
    <w:rsid w:val="00F1110C"/>
    <w:rsid w:val="00F114BF"/>
    <w:rsid w:val="00F119B1"/>
    <w:rsid w:val="00F1336D"/>
    <w:rsid w:val="00F148E3"/>
    <w:rsid w:val="00F1504A"/>
    <w:rsid w:val="00F168D8"/>
    <w:rsid w:val="00F17BC5"/>
    <w:rsid w:val="00F20167"/>
    <w:rsid w:val="00F21470"/>
    <w:rsid w:val="00F21F5F"/>
    <w:rsid w:val="00F2394D"/>
    <w:rsid w:val="00F25DBC"/>
    <w:rsid w:val="00F27957"/>
    <w:rsid w:val="00F27A20"/>
    <w:rsid w:val="00F30D18"/>
    <w:rsid w:val="00F33DF5"/>
    <w:rsid w:val="00F3429F"/>
    <w:rsid w:val="00F349E0"/>
    <w:rsid w:val="00F35A50"/>
    <w:rsid w:val="00F35AFF"/>
    <w:rsid w:val="00F36546"/>
    <w:rsid w:val="00F36D0E"/>
    <w:rsid w:val="00F3769E"/>
    <w:rsid w:val="00F37EB4"/>
    <w:rsid w:val="00F442AB"/>
    <w:rsid w:val="00F46DCC"/>
    <w:rsid w:val="00F46F15"/>
    <w:rsid w:val="00F515F4"/>
    <w:rsid w:val="00F53D90"/>
    <w:rsid w:val="00F54FD1"/>
    <w:rsid w:val="00F57587"/>
    <w:rsid w:val="00F57CB3"/>
    <w:rsid w:val="00F60C2A"/>
    <w:rsid w:val="00F64D30"/>
    <w:rsid w:val="00F66F9C"/>
    <w:rsid w:val="00F70471"/>
    <w:rsid w:val="00F72210"/>
    <w:rsid w:val="00F73396"/>
    <w:rsid w:val="00F73569"/>
    <w:rsid w:val="00F77DD3"/>
    <w:rsid w:val="00F81F1F"/>
    <w:rsid w:val="00F8525D"/>
    <w:rsid w:val="00F8575C"/>
    <w:rsid w:val="00F85E5E"/>
    <w:rsid w:val="00F90EE7"/>
    <w:rsid w:val="00F93EEC"/>
    <w:rsid w:val="00F94F3D"/>
    <w:rsid w:val="00F97D16"/>
    <w:rsid w:val="00FA02E1"/>
    <w:rsid w:val="00FA038E"/>
    <w:rsid w:val="00FA18A1"/>
    <w:rsid w:val="00FA4220"/>
    <w:rsid w:val="00FA5DC1"/>
    <w:rsid w:val="00FA6C77"/>
    <w:rsid w:val="00FB109B"/>
    <w:rsid w:val="00FB1858"/>
    <w:rsid w:val="00FB1968"/>
    <w:rsid w:val="00FB1AE4"/>
    <w:rsid w:val="00FB371A"/>
    <w:rsid w:val="00FB439C"/>
    <w:rsid w:val="00FB5699"/>
    <w:rsid w:val="00FB76FD"/>
    <w:rsid w:val="00FC3E47"/>
    <w:rsid w:val="00FC3ECE"/>
    <w:rsid w:val="00FC4215"/>
    <w:rsid w:val="00FD21A9"/>
    <w:rsid w:val="00FD25CA"/>
    <w:rsid w:val="00FD31A6"/>
    <w:rsid w:val="00FD4C4C"/>
    <w:rsid w:val="00FD597D"/>
    <w:rsid w:val="00FD6950"/>
    <w:rsid w:val="00FD70F7"/>
    <w:rsid w:val="00FE06D3"/>
    <w:rsid w:val="00FE1BA5"/>
    <w:rsid w:val="00FE1E03"/>
    <w:rsid w:val="00FE204F"/>
    <w:rsid w:val="00FE2848"/>
    <w:rsid w:val="00FE3B7C"/>
    <w:rsid w:val="00FE5266"/>
    <w:rsid w:val="00FF1C15"/>
    <w:rsid w:val="00FF1ED9"/>
    <w:rsid w:val="00FF392B"/>
    <w:rsid w:val="00FF469E"/>
    <w:rsid w:val="00FF5579"/>
    <w:rsid w:val="01B2794A"/>
    <w:rsid w:val="03090DAF"/>
    <w:rsid w:val="034E49AB"/>
    <w:rsid w:val="041A4A41"/>
    <w:rsid w:val="04C0F3B7"/>
    <w:rsid w:val="06520136"/>
    <w:rsid w:val="06558854"/>
    <w:rsid w:val="06B06CBF"/>
    <w:rsid w:val="08490EE9"/>
    <w:rsid w:val="096812E5"/>
    <w:rsid w:val="0A93AE8E"/>
    <w:rsid w:val="0AD1CDC1"/>
    <w:rsid w:val="0B9B4AF7"/>
    <w:rsid w:val="0BF71144"/>
    <w:rsid w:val="0D0FCD9B"/>
    <w:rsid w:val="0D3D6A46"/>
    <w:rsid w:val="0D3F5BCB"/>
    <w:rsid w:val="0EA43E4E"/>
    <w:rsid w:val="0F87B22E"/>
    <w:rsid w:val="1169126A"/>
    <w:rsid w:val="11A5400A"/>
    <w:rsid w:val="12FF0932"/>
    <w:rsid w:val="13117481"/>
    <w:rsid w:val="13A2E934"/>
    <w:rsid w:val="1462E1AC"/>
    <w:rsid w:val="15E04CD1"/>
    <w:rsid w:val="1831F837"/>
    <w:rsid w:val="186C7EFA"/>
    <w:rsid w:val="19C6C2B7"/>
    <w:rsid w:val="1A01C4EA"/>
    <w:rsid w:val="1BFB75D6"/>
    <w:rsid w:val="1DE5EA51"/>
    <w:rsid w:val="1EAE3C63"/>
    <w:rsid w:val="1F463791"/>
    <w:rsid w:val="1F81BAB2"/>
    <w:rsid w:val="20782BEF"/>
    <w:rsid w:val="20C278EA"/>
    <w:rsid w:val="21E8A422"/>
    <w:rsid w:val="24BF6591"/>
    <w:rsid w:val="256B34CF"/>
    <w:rsid w:val="2605713F"/>
    <w:rsid w:val="26242B40"/>
    <w:rsid w:val="265041CA"/>
    <w:rsid w:val="2865F4A2"/>
    <w:rsid w:val="29858F83"/>
    <w:rsid w:val="2AEEA0E6"/>
    <w:rsid w:val="2BB6CE8B"/>
    <w:rsid w:val="2C16B344"/>
    <w:rsid w:val="2C3CE0B0"/>
    <w:rsid w:val="2DBA2726"/>
    <w:rsid w:val="3134951F"/>
    <w:rsid w:val="315DCD6D"/>
    <w:rsid w:val="31B90934"/>
    <w:rsid w:val="31F13300"/>
    <w:rsid w:val="32382656"/>
    <w:rsid w:val="3410340F"/>
    <w:rsid w:val="34FED4C6"/>
    <w:rsid w:val="368C7A57"/>
    <w:rsid w:val="377DBB80"/>
    <w:rsid w:val="3800D635"/>
    <w:rsid w:val="387F1779"/>
    <w:rsid w:val="39198BE1"/>
    <w:rsid w:val="3A1252B7"/>
    <w:rsid w:val="3BAF5EAA"/>
    <w:rsid w:val="3C0FE66E"/>
    <w:rsid w:val="3C456247"/>
    <w:rsid w:val="3CDB4195"/>
    <w:rsid w:val="3D03B74D"/>
    <w:rsid w:val="3FB544DE"/>
    <w:rsid w:val="42011033"/>
    <w:rsid w:val="427FBCB3"/>
    <w:rsid w:val="42963189"/>
    <w:rsid w:val="434D8820"/>
    <w:rsid w:val="43CC070A"/>
    <w:rsid w:val="44837A8E"/>
    <w:rsid w:val="456EA5D1"/>
    <w:rsid w:val="46E531ED"/>
    <w:rsid w:val="470C5369"/>
    <w:rsid w:val="47532DD6"/>
    <w:rsid w:val="48EEFE37"/>
    <w:rsid w:val="4A43F42B"/>
    <w:rsid w:val="4BA4C470"/>
    <w:rsid w:val="4F14DEF7"/>
    <w:rsid w:val="4FAE37E5"/>
    <w:rsid w:val="522F12C6"/>
    <w:rsid w:val="52C7E6D0"/>
    <w:rsid w:val="543B4179"/>
    <w:rsid w:val="5463B731"/>
    <w:rsid w:val="55C962DB"/>
    <w:rsid w:val="56197192"/>
    <w:rsid w:val="5619B39D"/>
    <w:rsid w:val="58435775"/>
    <w:rsid w:val="5A62057B"/>
    <w:rsid w:val="5B8CAE68"/>
    <w:rsid w:val="5C2D2B01"/>
    <w:rsid w:val="5E540A6E"/>
    <w:rsid w:val="5F21DA5F"/>
    <w:rsid w:val="60B81EA2"/>
    <w:rsid w:val="6166E689"/>
    <w:rsid w:val="61F5EF84"/>
    <w:rsid w:val="6253EF03"/>
    <w:rsid w:val="6302B6EA"/>
    <w:rsid w:val="64A97A69"/>
    <w:rsid w:val="65043EA1"/>
    <w:rsid w:val="6566373D"/>
    <w:rsid w:val="6892F8D3"/>
    <w:rsid w:val="68B996BA"/>
    <w:rsid w:val="691AF0A2"/>
    <w:rsid w:val="6958D011"/>
    <w:rsid w:val="699C1C3A"/>
    <w:rsid w:val="6A82475A"/>
    <w:rsid w:val="6B252675"/>
    <w:rsid w:val="6C23D684"/>
    <w:rsid w:val="6C6BB697"/>
    <w:rsid w:val="6DACCE26"/>
    <w:rsid w:val="6ED13F0A"/>
    <w:rsid w:val="6F1FDE0C"/>
    <w:rsid w:val="7002B29E"/>
    <w:rsid w:val="701DFC10"/>
    <w:rsid w:val="7131844B"/>
    <w:rsid w:val="71C2055F"/>
    <w:rsid w:val="73A68D81"/>
    <w:rsid w:val="745065A6"/>
    <w:rsid w:val="749B82B8"/>
    <w:rsid w:val="76132D9E"/>
    <w:rsid w:val="76620C0D"/>
    <w:rsid w:val="76957265"/>
    <w:rsid w:val="76957682"/>
    <w:rsid w:val="79CD1744"/>
    <w:rsid w:val="79D37BF8"/>
    <w:rsid w:val="7AAC675D"/>
    <w:rsid w:val="7C4DDEF8"/>
    <w:rsid w:val="7F6B0412"/>
    <w:rsid w:val="7FF3D0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5F8A8E"/>
  <w15:docId w15:val="{54F89BBB-A7F1-4039-A0CC-6714A7B4A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qFormat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qFormat/>
    <w:rPr>
      <w:color w:val="0000FF" w:themeColor="hyperlink"/>
      <w:u w:val="single"/>
    </w:rPr>
  </w:style>
  <w:style w:type="character" w:styleId="Textoennegrita">
    <w:name w:val="Strong"/>
    <w:basedOn w:val="Fuentedeprrafopredeter"/>
    <w:uiPriority w:val="22"/>
    <w:qFormat/>
    <w:rPr>
      <w:b/>
      <w:bCs/>
    </w:rPr>
  </w:style>
  <w:style w:type="table" w:styleId="Tablaconcuadrcula">
    <w:name w:val="Table Grid"/>
    <w:basedOn w:val="Tablanormal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cabezadoCar">
    <w:name w:val="Encabezado Car"/>
    <w:basedOn w:val="Fuentedeprrafopredeter"/>
    <w:link w:val="Encabezado"/>
    <w:uiPriority w:val="99"/>
    <w:qFormat/>
    <w:rPr>
      <w:lang w:val="es-DO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Pr>
      <w:lang w:val="es-DO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</w:style>
  <w:style w:type="character" w:customStyle="1" w:styleId="Ttulo2Car">
    <w:name w:val="Título 2 Car"/>
    <w:basedOn w:val="Fuentedeprrafopredeter"/>
    <w:link w:val="Ttulo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qFormat/>
    <w:rPr>
      <w:color w:val="605E5C"/>
      <w:shd w:val="clear" w:color="auto" w:fill="E1DFDD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9876C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4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ogtic.gob.do/transparencia/wp-content/uploads/2019/05/Resolucion-01-2018.pdf" TargetMode="External"/><Relationship Id="rId117" Type="http://schemas.openxmlformats.org/officeDocument/2006/relationships/hyperlink" Target="https://311.gob.do/" TargetMode="External"/><Relationship Id="rId21" Type="http://schemas.openxmlformats.org/officeDocument/2006/relationships/hyperlink" Target="https://ogtic.gob.do/transparencia/wp-content/uploads/2021/06/Resolucion-Estructura-Organizacional-aprobada-por-el-MAP-16-06-2021.pdf" TargetMode="External"/><Relationship Id="rId42" Type="http://schemas.openxmlformats.org/officeDocument/2006/relationships/hyperlink" Target="http://digeig.gob.do/web/file/Ley20004.pdf" TargetMode="External"/><Relationship Id="rId47" Type="http://schemas.openxmlformats.org/officeDocument/2006/relationships/hyperlink" Target="https://ogtic.gob.do/transparencia/wp-content/uploads/2019/05/Decreto-143-17.pdf-Las-Comisiones-de-%C3%89tica-P%C3%BAblica-CEP.pdf" TargetMode="External"/><Relationship Id="rId63" Type="http://schemas.openxmlformats.org/officeDocument/2006/relationships/hyperlink" Target="https://ogtic.gob.do/transparencia/wp-content/uploads/2019/05/Decreto-No.-130-05-Reglamento-de-la-Ley-General-de-Libre-Acceso-a-la-Informaci%C3%B3n-P%C3%BAblica.pdf" TargetMode="External"/><Relationship Id="rId68" Type="http://schemas.openxmlformats.org/officeDocument/2006/relationships/hyperlink" Target="https://ogtic.gob.do/transparencia/wp-content/uploads/2020/11/RESOLUCION-0023-2020-que-modifica-el-nombre-CAMWEB-por-CIGETIC-1.pdf" TargetMode="External"/><Relationship Id="rId84" Type="http://schemas.openxmlformats.org/officeDocument/2006/relationships/hyperlink" Target="https://ogtic.gob.do/transparencia/responsable-de-libre-acceso-a-la-informacion/" TargetMode="External"/><Relationship Id="rId89" Type="http://schemas.openxmlformats.org/officeDocument/2006/relationships/hyperlink" Target="http://digeig.gob.do/web/es/transparencia/plan-estrategico-de-la-institucion/planificacion-estrategica-1/" TargetMode="External"/><Relationship Id="rId112" Type="http://schemas.openxmlformats.org/officeDocument/2006/relationships/hyperlink" Target="https://ogtic.gob.do/servicio/servicio-de-estadisticas-nacionales-e-internacionales-sobre-el-avance-de-gobierno-electronico/" TargetMode="External"/><Relationship Id="rId133" Type="http://schemas.openxmlformats.org/officeDocument/2006/relationships/hyperlink" Target="https://ogtic.gob.do/transparencia/documentos/licitaciones-restringidas/" TargetMode="External"/><Relationship Id="rId138" Type="http://schemas.openxmlformats.org/officeDocument/2006/relationships/hyperlink" Target="https://ogtic.gob.do/transparencia/documentos/relacion-de-compras-por-debajo-del-umbral/" TargetMode="External"/><Relationship Id="rId154" Type="http://schemas.openxmlformats.org/officeDocument/2006/relationships/hyperlink" Target="https://ogtic.gob.do/transparencia/wp-content/uploads/2022/01/INFORME-CIERRE-ANUAL-SISACNOC-2021.pdf" TargetMode="External"/><Relationship Id="rId159" Type="http://schemas.openxmlformats.org/officeDocument/2006/relationships/hyperlink" Target="http://digeig.gob.do/web/es/transparencia/finanzas/relacion-de-inventario-en-almacen/" TargetMode="External"/><Relationship Id="rId175" Type="http://schemas.openxmlformats.org/officeDocument/2006/relationships/fontTable" Target="fontTable.xml"/><Relationship Id="rId170" Type="http://schemas.openxmlformats.org/officeDocument/2006/relationships/hyperlink" Target="https://ogtic.gob.do/transparencia/wp-content/uploads/2022/10/Plan-de-trabajo-2023-de-la-CIGCN-OGTIC.xlsx" TargetMode="External"/><Relationship Id="rId16" Type="http://schemas.openxmlformats.org/officeDocument/2006/relationships/hyperlink" Target="https://ogtic.gob.do/transparencia/wp-content/uploads/2022/06/Decreto-No.-791-21-que-declara-de-alta-prioridad-nacional-el-proceso-de-implementacin-de-las-CIGCN.pdf" TargetMode="External"/><Relationship Id="rId107" Type="http://schemas.openxmlformats.org/officeDocument/2006/relationships/hyperlink" Target="https://ogtic.gob.do/servicio/vinculacion-de-iap-al-centro-de-contacto-gubernamental-462/" TargetMode="External"/><Relationship Id="rId11" Type="http://schemas.openxmlformats.org/officeDocument/2006/relationships/hyperlink" Target="http://www.ogtic.gob.do" TargetMode="External"/><Relationship Id="rId32" Type="http://schemas.openxmlformats.org/officeDocument/2006/relationships/hyperlink" Target="https://ogtic.gob.do/transparencia/wp-content/uploads/2019/05/Ley_No__481-08_General_de_Archivos.pdf" TargetMode="External"/><Relationship Id="rId37" Type="http://schemas.openxmlformats.org/officeDocument/2006/relationships/hyperlink" Target="https://ogtic.gob.do/transparencia/wp-content/uploads/2019/05/Ley_No_498-06_de_Planificacion_e_Inversion_Publica.pdf" TargetMode="External"/><Relationship Id="rId53" Type="http://schemas.openxmlformats.org/officeDocument/2006/relationships/hyperlink" Target="https://ogtic.gob.do/transparencia/wp-content/uploads/2019/05/Decreto-129-10-que-aprueba-el-reglamento-de-la-Ley-General-de-Archivos-1.pdf" TargetMode="External"/><Relationship Id="rId58" Type="http://schemas.openxmlformats.org/officeDocument/2006/relationships/hyperlink" Target="https://ogtic.gob.do/transparencia/wp-content/uploads/2019/05/Decreto-525-09-Reglamento-de-Evaluacion-del-desempeno-y-Promocion-de-los-servidores-y-funcionarios-publicos.pdf" TargetMode="External"/><Relationship Id="rId74" Type="http://schemas.openxmlformats.org/officeDocument/2006/relationships/hyperlink" Target="https://ogtic.gob.do/transparencia/wp-content/uploads/2019/05/Resolucion-PNP-01-2019-Umbrales.pdf" TargetMode="External"/><Relationship Id="rId79" Type="http://schemas.openxmlformats.org/officeDocument/2006/relationships/hyperlink" Target="https://ogtic.gob.do/transparencia/derechos-de-los-ciudadanos/" TargetMode="External"/><Relationship Id="rId102" Type="http://schemas.openxmlformats.org/officeDocument/2006/relationships/hyperlink" Target="https://ogtic.gob.do/servicio/nube-computacional-gubernamental-ogticloud/" TargetMode="External"/><Relationship Id="rId123" Type="http://schemas.openxmlformats.org/officeDocument/2006/relationships/hyperlink" Target="http://digeig.gob.do/web/es/transparencia/presupuesto/ejecucion-del-presupuesto/" TargetMode="External"/><Relationship Id="rId128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ogtic.gob.do/transparencia/documentos/historico-lista-de-compras-y-contrataciones-realizadas-y-aprobadas/" TargetMode="External"/><Relationship Id="rId149" Type="http://schemas.openxmlformats.org/officeDocument/2006/relationships/hyperlink" Target="https://ogtic.gob.do/transparencia/documentos/informes-de-presupuesto-sobre-programas-y-proyectos/" TargetMode="External"/><Relationship Id="rId5" Type="http://schemas.openxmlformats.org/officeDocument/2006/relationships/numbering" Target="numbering.xml"/><Relationship Id="rId90" Type="http://schemas.openxmlformats.org/officeDocument/2006/relationships/hyperlink" Target="https://ogtic.gob.do/transparencia/documentos/planificacion-estrategica-institucional/" TargetMode="External"/><Relationship Id="rId95" Type="http://schemas.openxmlformats.org/officeDocument/2006/relationships/hyperlink" Target="https://ogtic.gob.do/transparencia/documentos/estadisticas-institucionales/" TargetMode="External"/><Relationship Id="rId160" Type="http://schemas.openxmlformats.org/officeDocument/2006/relationships/hyperlink" Target="https://ogtic.gob.do/transparencia/documentos/relacion-de-inventario-de-almacen/" TargetMode="External"/><Relationship Id="rId165" Type="http://schemas.openxmlformats.org/officeDocument/2006/relationships/hyperlink" Target="https://ogtic.gob.do/transparencia/documentos/indice-de-uso-de-tic-e-implementacion-de-e-gob-en-el-estado-dominicano-iticge-2015-2018/" TargetMode="External"/><Relationship Id="rId22" Type="http://schemas.openxmlformats.org/officeDocument/2006/relationships/hyperlink" Target="https://ogtic.gob.do/transparencia/wp-content/uploads/2021/04/Resoluci%C3%B3n-No.-002-2021.pdf" TargetMode="External"/><Relationship Id="rId27" Type="http://schemas.openxmlformats.org/officeDocument/2006/relationships/hyperlink" Target="https://ogtic.gob.do/transparencia/wp-content/uploads/2021/10/RESOLUCION-0002-21-que-aprueba-la-nueva-Estructura-Organizacional-de-la-OGTIC.pdf" TargetMode="External"/><Relationship Id="rId43" Type="http://schemas.openxmlformats.org/officeDocument/2006/relationships/hyperlink" Target="https://ogtic.gob.do/transparencia/wp-content/uploads/2019/05/Ley_No__200-04_sobre_Libre_Acceso_a_la_Informacion_Publica.pdf" TargetMode="External"/><Relationship Id="rId48" Type="http://schemas.openxmlformats.org/officeDocument/2006/relationships/hyperlink" Target="https://ogtic.gob.do/transparencia/wp-content/uploads/2019/05/Decreto-15-17-procedimientos-para-asegurar-control-del-gasto-y-pago-a-proveedores.pdf" TargetMode="External"/><Relationship Id="rId64" Type="http://schemas.openxmlformats.org/officeDocument/2006/relationships/hyperlink" Target="https://ogtic.gob.do/transparencia/wp-content/uploads/2019/05/Decreto-No.-1523-04-Procedimiento-para-la-Contrataci%C3%B3n-de-Operaciones-de-Cr%C3%A9dito-P%C3%BAblico-Interno-y-Externo-de-la-Naci%C3%B3n..pdf" TargetMode="External"/><Relationship Id="rId69" Type="http://schemas.openxmlformats.org/officeDocument/2006/relationships/hyperlink" Target="https://ogtic.gob.do/transparencia/wp-content/uploads/2020/11/Lista-nombre-Miembros-CIGETIC.pdf" TargetMode="External"/><Relationship Id="rId113" Type="http://schemas.openxmlformats.org/officeDocument/2006/relationships/hyperlink" Target="https://ogtic.gob.do/servicio/manos-remotas/" TargetMode="External"/><Relationship Id="rId118" Type="http://schemas.openxmlformats.org/officeDocument/2006/relationships/hyperlink" Target="https://ogtic.gob.do/transparencia/documentos/estadisticas-trimestrales-de-las-quejas-reclamaciones-y-sugerencias-recibidas-a-traves-de-311/" TargetMode="External"/><Relationship Id="rId134" Type="http://schemas.openxmlformats.org/officeDocument/2006/relationships/hyperlink" Target="https://ogtic.gob.do/transparencia/documentos/sorteo-de-obras/" TargetMode="External"/><Relationship Id="rId139" Type="http://schemas.openxmlformats.org/officeDocument/2006/relationships/hyperlink" Target="https://ogtic.gob.do/transparencia/documentos/julio-2021-micro-pequenas-y-medianas-empresas/" TargetMode="External"/><Relationship Id="rId80" Type="http://schemas.openxmlformats.org/officeDocument/2006/relationships/hyperlink" Target="https://ogtic.gob.do/transparencia/wp-content/uploads/2022/03/Organigrama-OAI.pdf" TargetMode="External"/><Relationship Id="rId85" Type="http://schemas.openxmlformats.org/officeDocument/2006/relationships/hyperlink" Target="https://ogtic.gob.do/transparencia/documentos/resolucion-de-informacion-clasificada/" TargetMode="External"/><Relationship Id="rId150" Type="http://schemas.openxmlformats.org/officeDocument/2006/relationships/hyperlink" Target="https://ogtic.gob.do/transparencia/documentos/estados-financieros/" TargetMode="External"/><Relationship Id="rId155" Type="http://schemas.openxmlformats.org/officeDocument/2006/relationships/hyperlink" Target="https://ogtic.gob.do/transparencia/documentos/relacion-de-ingresos-y-egresos/" TargetMode="External"/><Relationship Id="rId171" Type="http://schemas.openxmlformats.org/officeDocument/2006/relationships/hyperlink" Target="https://ogtic.gob.do/transparencia/documentos/proceso-de-consultas-abiertas/" TargetMode="External"/><Relationship Id="rId176" Type="http://schemas.openxmlformats.org/officeDocument/2006/relationships/theme" Target="theme/theme1.xml"/><Relationship Id="rId12" Type="http://schemas.openxmlformats.org/officeDocument/2006/relationships/hyperlink" Target="mailto:info@ogtic.gob.do" TargetMode="External"/><Relationship Id="rId17" Type="http://schemas.openxmlformats.org/officeDocument/2006/relationships/hyperlink" Target="https://ogtic.gob.do/transparencia/wp-content/uploads/2021/02/Decreto-54-21-que-denomina-la-OPTIC-como-Oficina-Gubernamental-de-Tecnologias-de-la-Informaci%C3%B3n-y-Comunicaci%C3%B3n-OGTIC.pdf" TargetMode="External"/><Relationship Id="rId33" Type="http://schemas.openxmlformats.org/officeDocument/2006/relationships/hyperlink" Target="https://ogtic.gob.do/transparencia/wp-content/uploads/2019/05/Ley_No__41-08_sobre_la_Funcion_Publica.pdf" TargetMode="External"/><Relationship Id="rId38" Type="http://schemas.openxmlformats.org/officeDocument/2006/relationships/hyperlink" Target="https://ogtic.gob.do/transparencia/wp-content/uploads/2019/05/Ley_No__423-06_Organica_de_Presupuesto_para_Sector_Publico.pdf" TargetMode="External"/><Relationship Id="rId59" Type="http://schemas.openxmlformats.org/officeDocument/2006/relationships/hyperlink" Target="https://ogtic.gob.do/transparencia/wp-content/uploads/2019/05/Decreto-524-09-Reglamento-de-Reclutamiento-y-Seleccion-de-Personal-en-la-Administracion-Publica.pdf" TargetMode="External"/><Relationship Id="rId103" Type="http://schemas.openxmlformats.org/officeDocument/2006/relationships/hyperlink" Target="https://ogtic.gob.do/servicio/alojamiento-de-equipos-colocacion/" TargetMode="External"/><Relationship Id="rId108" Type="http://schemas.openxmlformats.org/officeDocument/2006/relationships/hyperlink" Target="https://ogtic.gob.do/servicio/vinculacion-de-iap-al-sistema-de-atencion-ciudadana-3-1-1/" TargetMode="External"/><Relationship Id="rId124" Type="http://schemas.openxmlformats.org/officeDocument/2006/relationships/hyperlink" Target="https://ogtic.gob.do/transparencia/documentos/ejecucion-del-presupuesto/" TargetMode="External"/><Relationship Id="rId129" Type="http://schemas.openxmlformats.org/officeDocument/2006/relationships/hyperlink" Target="https://ogtic.gob.do/transparencia/documentos/beneficiarios-de-asistencia-social/" TargetMode="External"/><Relationship Id="rId54" Type="http://schemas.openxmlformats.org/officeDocument/2006/relationships/hyperlink" Target="http://digeig.gob.do/web/file/Decreto69409quecreaelSistema311deDenunciasQuejasyReclamaciones.pdf" TargetMode="External"/><Relationship Id="rId70" Type="http://schemas.openxmlformats.org/officeDocument/2006/relationships/hyperlink" Target="https://ogtic.gob.do/transparencia/wp-content/uploads/2020/10/Resoluci%C3%B3n-Administrativa-0022-20-Crea-Comit%C3%A9-CAMWEB.pdf" TargetMode="External"/><Relationship Id="rId75" Type="http://schemas.openxmlformats.org/officeDocument/2006/relationships/hyperlink" Target="https://ogtic.gob.do/transparencia/wp-content/uploads/2019/05/Reglamento-No.-09-04-sobre-Procedimiento-para-la-Contratacion-de-firmas-de-Auditorias-Privadas-Independientes.pdf" TargetMode="External"/><Relationship Id="rId91" Type="http://schemas.openxmlformats.org/officeDocument/2006/relationships/hyperlink" Target="https://ogtic.gob.do/transparencia/documentos/plan-operativo-2023/" TargetMode="External"/><Relationship Id="rId96" Type="http://schemas.openxmlformats.org/officeDocument/2006/relationships/hyperlink" Target="https://ogtic.gob.do/transparencia/documentos/historico-indice-del-uso-tic-itcge/" TargetMode="External"/><Relationship Id="rId140" Type="http://schemas.openxmlformats.org/officeDocument/2006/relationships/hyperlink" Target="https://ogtic.gob.do/transparencia/documentos/casos-de-seguridad-y-emergencia-nacional/" TargetMode="External"/><Relationship Id="rId145" Type="http://schemas.openxmlformats.org/officeDocument/2006/relationships/hyperlink" Target="https://comunidad.comprasdominicana.gob.do/STS/DGCP/Login.aspx" TargetMode="External"/><Relationship Id="rId161" Type="http://schemas.openxmlformats.org/officeDocument/2006/relationships/hyperlink" Target="http://datos.gob.do/organization/http-ogtic-gob-do-index-php" TargetMode="External"/><Relationship Id="rId166" Type="http://schemas.openxmlformats.org/officeDocument/2006/relationships/hyperlink" Target="https://ogtic.gob.do/transparencia/documentos/compromiso-mae-cigcn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23" Type="http://schemas.openxmlformats.org/officeDocument/2006/relationships/hyperlink" Target="https://ogtic.gob.do/transparencia/wp-content/uploads/2020/10/Resolucio%CC%81n-DIGEIG-No.-7-2020-complementaria-de-la-Resoluci%C3%B3n-No.3-2020-sobre-el-Procedimiento-de-desvinculaci%C3%B3n-de-los-miembros-de-la-CEP-3.pdf" TargetMode="External"/><Relationship Id="rId28" Type="http://schemas.openxmlformats.org/officeDocument/2006/relationships/hyperlink" Target="https://ogtic.gob.do/transparencia/wp-content/uploads/2019/05/Ley-311-14-Sobre-Declaracion-Juarada-de-Patrimonio.pdf" TargetMode="External"/><Relationship Id="rId49" Type="http://schemas.openxmlformats.org/officeDocument/2006/relationships/hyperlink" Target="https://ogtic.gob.do/transparencia/wp-content/uploads/2019/05/Decreto-92-16.-Reglamento-de-Aplicacion-de-la-Ley-N0.311-14-sobre-Declaracion-Jurada-de-Patrimonio.pdf" TargetMode="External"/><Relationship Id="rId114" Type="http://schemas.openxmlformats.org/officeDocument/2006/relationships/hyperlink" Target="https://ogtic.gob.do/servicio/servicio-de-asesoria-tecnica-en-implementacion-de-gobierno-electronico/" TargetMode="External"/><Relationship Id="rId119" Type="http://schemas.openxmlformats.org/officeDocument/2006/relationships/hyperlink" Target="https://ogtic.gob.do/transparencia/documentos/declaracion-juarada-de-patrimonio/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ogtic.gob.do/transparencia/wp-content/uploads/2019/05/Ley-1-12-Sobre-la-Estrategia-Nacional-de-Desarrollo.pdf" TargetMode="External"/><Relationship Id="rId44" Type="http://schemas.openxmlformats.org/officeDocument/2006/relationships/hyperlink" Target="https://ogtic.gob.do/transparencia/wp-content/uploads/2019/05/Ley-10-04-De-la-Camara-de-Cuentas-de-la-Rep.-Dom..pdf" TargetMode="External"/><Relationship Id="rId52" Type="http://schemas.openxmlformats.org/officeDocument/2006/relationships/hyperlink" Target="https://ogtic.gob.do/transparencia/wp-content/uploads/2019/05/Decreto-No.-486-12-Direccion-General-de-%C3%A9tica-e-lntegridad-Gubernamental-DIGEIG.pdf" TargetMode="External"/><Relationship Id="rId60" Type="http://schemas.openxmlformats.org/officeDocument/2006/relationships/hyperlink" Target="https://ogtic.gob.do/transparencia/wp-content/uploads/2019/05/Decreto-No.-523-09-Reglamento-de-Relaciones-Laborales-en-la-Administracion-Publica.pdf" TargetMode="External"/><Relationship Id="rId65" Type="http://schemas.openxmlformats.org/officeDocument/2006/relationships/hyperlink" Target="https://ogtic.gob.do/transparencia/wp-content/uploads/2021/12/Resolucion-aprueba-Manual-de-OyF-OPTIC-2018-1.pdf" TargetMode="External"/><Relationship Id="rId73" Type="http://schemas.openxmlformats.org/officeDocument/2006/relationships/hyperlink" Target="https://ogtic.gob.do/transparencia/wp-content/uploads/2020/01/Resoluci%C3%B3n-PNP-01-2020-Umbrales.pdf" TargetMode="External"/><Relationship Id="rId78" Type="http://schemas.openxmlformats.org/officeDocument/2006/relationships/hyperlink" Target="https://ogtic.gob.do/transparencia/wp-content/uploads/2022/04/Manual-de-Organizacio%CC%81n-y-Funciones-OGTIC.pdf" TargetMode="External"/><Relationship Id="rId81" Type="http://schemas.openxmlformats.org/officeDocument/2006/relationships/hyperlink" Target="https://ogtic.gob.do/transparencia/wp-content/uploads/2022/04/Manual-de-Organizacio%CC%81n-y-Funciones-OGTIC.pdf" TargetMode="External"/><Relationship Id="rId86" Type="http://schemas.openxmlformats.org/officeDocument/2006/relationships/hyperlink" Target="https://ogtic.gob.do/transparencia/documentos/indice-de-documentos-2023/" TargetMode="External"/><Relationship Id="rId94" Type="http://schemas.openxmlformats.org/officeDocument/2006/relationships/hyperlink" Target="https://ogtic.gob.do/transparencia/documentos/publicaciones-oficiales/" TargetMode="External"/><Relationship Id="rId99" Type="http://schemas.openxmlformats.org/officeDocument/2006/relationships/hyperlink" Target="https://ogtic.gob.do/transparencia/documentos/centro-de-contacto-gubernamental/" TargetMode="External"/><Relationship Id="rId101" Type="http://schemas.openxmlformats.org/officeDocument/2006/relationships/hyperlink" Target="https://ogtic.gob.do/servicio/firma-digital-con-certificado/" TargetMode="External"/><Relationship Id="rId122" Type="http://schemas.openxmlformats.org/officeDocument/2006/relationships/hyperlink" Target="https://ogtic.gob.do/transparencia/documentos/presupuesto-aprobado/" TargetMode="External"/><Relationship Id="rId130" Type="http://schemas.openxmlformats.org/officeDocument/2006/relationships/hyperlink" Target="https://transparencia.digeig.gob.do/transparencia/index.php/como-registrarse-como-proveedor-del-estado/" TargetMode="External"/><Relationship Id="rId135" Type="http://schemas.openxmlformats.org/officeDocument/2006/relationships/hyperlink" Target="https://ogtic.gob.do/transparencia/documentos/comparaciones-de-precios/" TargetMode="External"/><Relationship Id="rId143" Type="http://schemas.openxmlformats.org/officeDocument/2006/relationships/hyperlink" Target="https://ogtic.gob.do/transparencia/documentos/relacion-de-estado-de-cuentas-de-suplidores/" TargetMode="External"/><Relationship Id="rId148" Type="http://schemas.openxmlformats.org/officeDocument/2006/relationships/hyperlink" Target="https://ogtic.gob.do/transparencia/documentos/calendario-de-ejecucion-a-los-programas-y-proyectos/" TargetMode="External"/><Relationship Id="rId151" Type="http://schemas.openxmlformats.org/officeDocument/2006/relationships/hyperlink" Target="https://ogtic.gob.do/transparencia/documentos/balance-general/" TargetMode="External"/><Relationship Id="rId156" Type="http://schemas.openxmlformats.org/officeDocument/2006/relationships/hyperlink" Target="http://digeig.gob.do/web/es/transparencia/finanzas/informes-de-auditorias/" TargetMode="External"/><Relationship Id="rId164" Type="http://schemas.openxmlformats.org/officeDocument/2006/relationships/hyperlink" Target="https://ogtic.gob.do/transparencia/documentos/estadisticas-centro-de-contacto-gubernamental-ccg-2018-2020/" TargetMode="External"/><Relationship Id="rId169" Type="http://schemas.openxmlformats.org/officeDocument/2006/relationships/hyperlink" Target="https://ogtic.gob.do/transparencia/documentos/plan-de-trabajo-cigcn-ogtic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72" Type="http://schemas.openxmlformats.org/officeDocument/2006/relationships/hyperlink" Target="https://ogtic.gob.do/transparencia/documentos/relacion-de-consultas-publicas/" TargetMode="External"/><Relationship Id="rId13" Type="http://schemas.openxmlformats.org/officeDocument/2006/relationships/hyperlink" Target="mailto:transparencia@ogtic.gob.do" TargetMode="External"/><Relationship Id="rId18" Type="http://schemas.openxmlformats.org/officeDocument/2006/relationships/hyperlink" Target="https://ogtic.gob.do/transparencia/wp-content/uploads/2021/02/Decreto-54-21-que-denomina-la-OPTIC-como-Oficina-Gubernamental-de-Tecnologias-de-la-Informaci%C3%B3n-y-Comunicaci%C3%B3n-OGTIC.pdf" TargetMode="External"/><Relationship Id="rId39" Type="http://schemas.openxmlformats.org/officeDocument/2006/relationships/hyperlink" Target="https://ogtic.gob.do/transparencia/wp-content/uploads/2019/05/Ley-No.-340-06-sobre-Compras-y-Contrataciones-de-Bienes-Servicios-Obras-y-Concesiones.pdf" TargetMode="External"/><Relationship Id="rId109" Type="http://schemas.openxmlformats.org/officeDocument/2006/relationships/hyperlink" Target="https://ogtic.gob.do/servicio/plantillas-creacion-de-portales-gubernamentales/" TargetMode="External"/><Relationship Id="rId34" Type="http://schemas.openxmlformats.org/officeDocument/2006/relationships/hyperlink" Target="https://ogtic.gob.do/transparencia/wp-content/uploads/2019/05/Ley_No.-13-07_sobre_el_Tribunal_Superior_Administrativo.pdf" TargetMode="External"/><Relationship Id="rId50" Type="http://schemas.openxmlformats.org/officeDocument/2006/relationships/hyperlink" Target="https://ogtic.gob.do/transparencia/wp-content/uploads/2019/05/Decreto-188-14-Define-y-establece-los-princios-de-las-normas-que-serviran-de-pautas-a-las-Comisiones-de-Veedurias-Ciudadanas-de-fecha-4-de-junio-de-2014.pdf" TargetMode="External"/><Relationship Id="rId55" Type="http://schemas.openxmlformats.org/officeDocument/2006/relationships/hyperlink" Target="https://ogtic.gob.do/transparencia/wp-content/uploads/2019/05/Decreto-No.-694-09-establece-el-Sistema-311-de-Atenci%C3%B3n-Ciudadana.pdf" TargetMode="External"/><Relationship Id="rId76" Type="http://schemas.openxmlformats.org/officeDocument/2006/relationships/hyperlink" Target="https://ogtic.gob.do/transparencia/wp-content/uploads/2019/05/Reglamento-No.-06-04-de-aplicacion-de-la-Ley-10-04-de-Camara-de-Cuentas.pdf" TargetMode="External"/><Relationship Id="rId97" Type="http://schemas.openxmlformats.org/officeDocument/2006/relationships/hyperlink" Target="https://ogtic.gob.do/transparencia/documentos/gestion-del-centro-de-atencion-ciudadana-cac/" TargetMode="External"/><Relationship Id="rId104" Type="http://schemas.openxmlformats.org/officeDocument/2006/relationships/hyperlink" Target="https://ogtic.gob.do/servicio/consultoria-y-auditoria-en-las-nortic/" TargetMode="External"/><Relationship Id="rId120" Type="http://schemas.openxmlformats.org/officeDocument/2006/relationships/hyperlink" Target="https://ogtic.gob.do/transparencia/documentos/historico-declaracion-jurada-de-patrimonio/" TargetMode="External"/><Relationship Id="rId125" Type="http://schemas.openxmlformats.org/officeDocument/2006/relationships/hyperlink" Target="https://ogtic.gob.do/transparencia/recursos-humanos-concursos-publicos-map/" TargetMode="External"/><Relationship Id="rId141" Type="http://schemas.openxmlformats.org/officeDocument/2006/relationships/hyperlink" Target="https://ogtic.gob.do/transparencia/documentos/casos-de-urgencias/" TargetMode="External"/><Relationship Id="rId146" Type="http://schemas.openxmlformats.org/officeDocument/2006/relationships/hyperlink" Target="https://ogtic.gob.do/transparencia/documentos/descripcion-de-los-programas-y-proyectos/" TargetMode="External"/><Relationship Id="rId167" Type="http://schemas.openxmlformats.org/officeDocument/2006/relationships/hyperlink" Target="https://ogtic.gob.do/transparencia/documentos/listado-de-miembros-y-medios-de-contacto-cigcn-ogtic/" TargetMode="External"/><Relationship Id="rId7" Type="http://schemas.openxmlformats.org/officeDocument/2006/relationships/settings" Target="settings.xml"/><Relationship Id="rId71" Type="http://schemas.openxmlformats.org/officeDocument/2006/relationships/hyperlink" Target="https://ogtic.gob.do/transparencia/wp-content/uploads/2020/10/Listado-Miembros-CAMWEB.pdf" TargetMode="External"/><Relationship Id="rId92" Type="http://schemas.openxmlformats.org/officeDocument/2006/relationships/hyperlink" Target="https://ogtic.gob.do/transparencia/documentos/plan-operativo-2023/" TargetMode="External"/><Relationship Id="rId162" Type="http://schemas.openxmlformats.org/officeDocument/2006/relationships/hyperlink" Target="https://ogtic.gob.do/transparencia/documentos/nomina-datos-abiertos-2018-a-2020/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ogtic.gob.do/transparencia/wp-content/uploads/2019/05/Ley-No.-172-13-que-tiene-por-objeto-la-protecci%C3%B3n-integral-de-los-datos-personales.pdf" TargetMode="External"/><Relationship Id="rId24" Type="http://schemas.openxmlformats.org/officeDocument/2006/relationships/hyperlink" Target="https://ogtic.gob.do/transparencia/wp-content/uploads/2020/10/Resoluci%C3%B3n-DIGEIG-No.-3-2020-procedimiento-de-desvinculacion-de-los-miembros-de-la-CEP.pdf" TargetMode="External"/><Relationship Id="rId40" Type="http://schemas.openxmlformats.org/officeDocument/2006/relationships/hyperlink" Target="https://ogtic.gob.do/transparencia/wp-content/uploads/2019/05/Ley_No__6-06_de_Credito_Publico.pdf" TargetMode="External"/><Relationship Id="rId45" Type="http://schemas.openxmlformats.org/officeDocument/2006/relationships/hyperlink" Target="https://ogtic.gob.do/transparencia/wp-content/uploads/2019/05/Ley_No__126-01_que_crea_la_Direccion_General_de_Contabilidad_Gubernamental.pdf" TargetMode="External"/><Relationship Id="rId66" Type="http://schemas.openxmlformats.org/officeDocument/2006/relationships/hyperlink" Target="https://ogtic.gob.do/transparencia/wp-content/uploads/2020/12/RESOLUCION-0073-20-COMITE-DE-COMPRAS-Y-CONTRATACIONES-OPTIC_.pdf" TargetMode="External"/><Relationship Id="rId87" Type="http://schemas.openxmlformats.org/officeDocument/2006/relationships/hyperlink" Target="https://ogtic.gob.do/transparencia/enlace-directo-al-portal-unico-de-solicitud-de-informacion-publica-saip/" TargetMode="External"/><Relationship Id="rId110" Type="http://schemas.openxmlformats.org/officeDocument/2006/relationships/hyperlink" Target="https://ogtic.gob.do/servicio/solicitud-de-asesoria-tecnica/" TargetMode="External"/><Relationship Id="rId115" Type="http://schemas.openxmlformats.org/officeDocument/2006/relationships/hyperlink" Target="https://ogtic.gob.do/servicio/servicio-de-asistencia-en-la-implementacion-de-proyectos-de-gobierno-electronico/" TargetMode="External"/><Relationship Id="rId131" Type="http://schemas.openxmlformats.org/officeDocument/2006/relationships/hyperlink" Target="https://transparencia.digeig.gob.do/transparencia/index.php/download/pacc-2021/?wpdmdl=4305&amp;refresh=60a7f5f6a45b61621620214" TargetMode="External"/><Relationship Id="rId136" Type="http://schemas.openxmlformats.org/officeDocument/2006/relationships/hyperlink" Target="https://ogtic.gob.do/transparencia/documentos/compras-menores/" TargetMode="External"/><Relationship Id="rId157" Type="http://schemas.openxmlformats.org/officeDocument/2006/relationships/hyperlink" Target="https://ogtic.gob.do/transparencia/documentos/informes-de-auditorias/" TargetMode="External"/><Relationship Id="rId61" Type="http://schemas.openxmlformats.org/officeDocument/2006/relationships/hyperlink" Target="https://ogtic.gob.do/transparencia/wp-content/uploads/2019/05/Decreto-No.-491-07-Reglamento-de-Aplicacion-de-Ley-No.-10-07.pdf" TargetMode="External"/><Relationship Id="rId82" Type="http://schemas.openxmlformats.org/officeDocument/2006/relationships/hyperlink" Target="https://ogtic.gob.do/transparencia/wp-content/uploads/2022/06/Manual-de-Procedimiento-OAI-OGTIC.pdf" TargetMode="External"/><Relationship Id="rId152" Type="http://schemas.openxmlformats.org/officeDocument/2006/relationships/hyperlink" Target="https://ogtic.gob.do/transparencia/documentos/cuentas-por-pagar-a-suplidores/" TargetMode="External"/><Relationship Id="rId173" Type="http://schemas.openxmlformats.org/officeDocument/2006/relationships/header" Target="header1.xml"/><Relationship Id="rId19" Type="http://schemas.openxmlformats.org/officeDocument/2006/relationships/hyperlink" Target="https://ogtic.gob.do/transparencia/wp-content/uploads/2019/05/Decreto-143-17.pdf" TargetMode="External"/><Relationship Id="rId14" Type="http://schemas.openxmlformats.org/officeDocument/2006/relationships/hyperlink" Target="https://ogtic.gob.do/transparencia/documentos/constitucion-de-la-republica-dominicana/" TargetMode="External"/><Relationship Id="rId30" Type="http://schemas.openxmlformats.org/officeDocument/2006/relationships/hyperlink" Target="https://ogtic.gob.do/transparencia/wp-content/uploads/2019/05/Ley-247-12-Ley-Org%C3%A2nica-de-la-Admini-straci6n-Pl-ibli-ca.pdf" TargetMode="External"/><Relationship Id="rId35" Type="http://schemas.openxmlformats.org/officeDocument/2006/relationships/hyperlink" Target="https://ogtic.gob.do/transparencia/wp-content/uploads/2019/05/Ley_No__10-07_que_Instituye_el_Sistema_Nacional_de_Control_Interno_y_de_l_a_Contraloria_General_de_la_Republica.pdf" TargetMode="External"/><Relationship Id="rId56" Type="http://schemas.openxmlformats.org/officeDocument/2006/relationships/hyperlink" Target="https://ogtic.gob.do/transparencia/wp-content/uploads/2019/05/Decreto-No.-528-09-Reglamento-Organico-Funcional-de-la-Secretaria-de-Estado-de-Administracion-Publica.pdf" TargetMode="External"/><Relationship Id="rId77" Type="http://schemas.openxmlformats.org/officeDocument/2006/relationships/hyperlink" Target="https://ogtic.gob.do/transparencia/documentos/organigrama/" TargetMode="External"/><Relationship Id="rId100" Type="http://schemas.openxmlformats.org/officeDocument/2006/relationships/hyperlink" Target="https://ogtic.gob.do/s/servicios/" TargetMode="External"/><Relationship Id="rId105" Type="http://schemas.openxmlformats.org/officeDocument/2006/relationships/hyperlink" Target="https://ogtic.gob.do/servicio/alojamiento-de-portales-gubernamentales-a-las-instituciones-del-estado/" TargetMode="External"/><Relationship Id="rId126" Type="http://schemas.openxmlformats.org/officeDocument/2006/relationships/hyperlink" Target="https://ogtic.gob.do/transparencia/documentos/nomina/" TargetMode="External"/><Relationship Id="rId147" Type="http://schemas.openxmlformats.org/officeDocument/2006/relationships/hyperlink" Target="https://ogtic.gob.do/transparencia/documentos/informes-de-seguimiento-a-los-programas-y-proyectos/" TargetMode="External"/><Relationship Id="rId168" Type="http://schemas.openxmlformats.org/officeDocument/2006/relationships/hyperlink" Target="https://ogtic.gob.do/transparencia/wp-content/uploads/2022/10/Listado-de-Miembros-CIGCN-de-la-OGTIC-Copy.xlsx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ogtic.gob.do/transparencia/wp-content/uploads/2019/05/Decreto-No.-543-12-Reglamento-de-la-Ley-sobre-Compras-y-Contrataciones-de-Bienes-Servicios-Obras-y-Conseciones.pdf" TargetMode="External"/><Relationship Id="rId72" Type="http://schemas.openxmlformats.org/officeDocument/2006/relationships/hyperlink" Target="https://ogtic.gob.do/transparencia/wp-content/uploads/2020/09/RESOLUCION-0021-2020-CONFORMACION-DEL-COMITE-DE-COMPRAS-OPTIC-3-09-2020.pdf" TargetMode="External"/><Relationship Id="rId93" Type="http://schemas.openxmlformats.org/officeDocument/2006/relationships/hyperlink" Target="http://digeig.gob.do/web/es/transparencia/plan-estrategico-de-la-institucion/informes-de-logros-y-o-seguimiento-del-plan-estrategico/" TargetMode="External"/><Relationship Id="rId98" Type="http://schemas.openxmlformats.org/officeDocument/2006/relationships/hyperlink" Target="https://ogtic.gob.do/transparencia/documentos/estadisticas-del-punto-gob/" TargetMode="External"/><Relationship Id="rId121" Type="http://schemas.openxmlformats.org/officeDocument/2006/relationships/hyperlink" Target="http://digeig.gob.do/web/es/transparencia/presupuesto/presupuesto-aprobado-del-ano/" TargetMode="External"/><Relationship Id="rId142" Type="http://schemas.openxmlformats.org/officeDocument/2006/relationships/hyperlink" Target="https://ogtic.gob.do/transparencia/documentos/proceso-de-excepcion-por-indicados-en-el-reglamento-543-12/" TargetMode="External"/><Relationship Id="rId163" Type="http://schemas.openxmlformats.org/officeDocument/2006/relationships/hyperlink" Target="https://ogtic.gob.do/transparencia/documentos/estadisticas-oficina-acceso-a-la-informacion-oai-2018-2019/" TargetMode="External"/><Relationship Id="rId3" Type="http://schemas.openxmlformats.org/officeDocument/2006/relationships/customXml" Target="../customXml/item3.xml"/><Relationship Id="rId25" Type="http://schemas.openxmlformats.org/officeDocument/2006/relationships/hyperlink" Target="https://ogtic.gob.do/transparencia/wp-content/uploads/2019/10/Resolucion-1-2019-Reglamento-Instructivo-CEP.pdf" TargetMode="External"/><Relationship Id="rId46" Type="http://schemas.openxmlformats.org/officeDocument/2006/relationships/hyperlink" Target="https://ogtic.gob.do/transparencia/wp-content/uploads/2019/05/Decreto-350-17-Portal-Transaccional-del-Sistema-Informatico-para-la-Gestion-de-las-Compras-y-Contrataciones-del-Estado-dominicano.pdf" TargetMode="External"/><Relationship Id="rId67" Type="http://schemas.openxmlformats.org/officeDocument/2006/relationships/hyperlink" Target="https://ogtic.gob.do/transparencia/wp-content/uploads/2020/11/Resoluci%C3%B3n-Administrativa-0025-20-modifica-el-Comit%C3%A9-de-Compras-1.pdf" TargetMode="External"/><Relationship Id="rId116" Type="http://schemas.openxmlformats.org/officeDocument/2006/relationships/hyperlink" Target="https://ogtic.gob.do/servicio/cotton-candy-croissant-pudding-danish-ice-cream-ice-cream-carrot-cake-tiramisu-topping-halvah-brownie/" TargetMode="External"/><Relationship Id="rId137" Type="http://schemas.openxmlformats.org/officeDocument/2006/relationships/hyperlink" Target="https://ogtic.gob.do/transparencia/documentos/subasta-inversa/" TargetMode="External"/><Relationship Id="rId158" Type="http://schemas.openxmlformats.org/officeDocument/2006/relationships/hyperlink" Target="https://ogtic.gob.do/transparencia/documentos/relacion-de-activos-fijos/" TargetMode="External"/><Relationship Id="rId20" Type="http://schemas.openxmlformats.org/officeDocument/2006/relationships/hyperlink" Target="https://ogtic.gob.do/transparencia/wp-content/uploads/2019/05/Decreto-1090-04.pdf" TargetMode="External"/><Relationship Id="rId41" Type="http://schemas.openxmlformats.org/officeDocument/2006/relationships/hyperlink" Target="https://ogtic.gob.do/transparencia/wp-content/uploads/2019/08/j-Ley-567-05-de-Tesoreria-Nacional.pdf" TargetMode="External"/><Relationship Id="rId62" Type="http://schemas.openxmlformats.org/officeDocument/2006/relationships/hyperlink" Target="https://ogtic.gob.do/transparencia/wp-content/uploads/2019/05/decreto-No.-441-06-sobre-Sistema-de-Tesoreria-de-la-Republica-Dominicana.pdf" TargetMode="External"/><Relationship Id="rId83" Type="http://schemas.openxmlformats.org/officeDocument/2006/relationships/hyperlink" Target="https://ogtic.gob.do/transparencia/documentos/estadisticas-y-balances-de-la-gestion-oai/" TargetMode="External"/><Relationship Id="rId88" Type="http://schemas.openxmlformats.org/officeDocument/2006/relationships/hyperlink" Target="https://ogtic.gob.do/transparencia/documentos/reporte-ite-2023/" TargetMode="External"/><Relationship Id="rId111" Type="http://schemas.openxmlformats.org/officeDocument/2006/relationships/hyperlink" Target="https://ogtic.gob.do/servicio/servicios-de-atencion-telefonica-al-ciudadano-ofrecido-en-el-dac/" TargetMode="External"/><Relationship Id="rId132" Type="http://schemas.openxmlformats.org/officeDocument/2006/relationships/hyperlink" Target="https://ogtic.gob.do/transparencia/documentos/licitaciones-publicas-nacional-e-internacional/" TargetMode="External"/><Relationship Id="rId153" Type="http://schemas.openxmlformats.org/officeDocument/2006/relationships/hyperlink" Target="https://ogtic.gob.do/transparencia/wp-content/uploads/2021/11/INFORMES-SISACNOC-Balance-General-enero-junio-2021.pdf" TargetMode="External"/><Relationship Id="rId174" Type="http://schemas.openxmlformats.org/officeDocument/2006/relationships/footer" Target="footer1.xml"/><Relationship Id="rId15" Type="http://schemas.openxmlformats.org/officeDocument/2006/relationships/hyperlink" Target="https://ogtic.gob.do/transparencia/wp-content/uploads/2023/01/Decreto-15-23-Designacion-del-Director-Bartolome-Pujals.pdf" TargetMode="External"/><Relationship Id="rId36" Type="http://schemas.openxmlformats.org/officeDocument/2006/relationships/hyperlink" Target="https://ogtic.gob.do/transparencia/wp-content/uploads/2019/05/Ley_No__5-07_que_crea_el_Sistema_Integrado_de_Administracion_Financiera_del_Estado.pdf" TargetMode="External"/><Relationship Id="rId57" Type="http://schemas.openxmlformats.org/officeDocument/2006/relationships/hyperlink" Target="https://ogtic.gob.do/transparencia/wp-content/uploads/2019/05/Decreto-No.-527-09-Reglamento-de-Estructura-Organizativa-Cargos-y-Politica-Salarial.pdf" TargetMode="External"/><Relationship Id="rId106" Type="http://schemas.openxmlformats.org/officeDocument/2006/relationships/hyperlink" Target="https://ogtic.gob.do/servicio/correos-electronicos-a-las-instituciones-del-estado/" TargetMode="External"/><Relationship Id="rId127" Type="http://schemas.openxmlformats.org/officeDocument/2006/relationships/hyperlink" Target="https://ogtic.gob.do/transparencia/documentos/jubilaciones-pensiones-y-retiro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AD3CC933F35F45998D542F1FE2A8BC" ma:contentTypeVersion="15" ma:contentTypeDescription="Create a new document." ma:contentTypeScope="" ma:versionID="545dd46ac8f9fbbc2c54f7d3dd1fb23a">
  <xsd:schema xmlns:xsd="http://www.w3.org/2001/XMLSchema" xmlns:xs="http://www.w3.org/2001/XMLSchema" xmlns:p="http://schemas.microsoft.com/office/2006/metadata/properties" xmlns:ns3="76f31dce-afec-442e-9e9d-ef057f6ec4d9" xmlns:ns4="446a35f5-06b1-471f-a742-38f635e72d17" targetNamespace="http://schemas.microsoft.com/office/2006/metadata/properties" ma:root="true" ma:fieldsID="112c745209bb86b4416eb39139037d86" ns3:_="" ns4:_="">
    <xsd:import namespace="76f31dce-afec-442e-9e9d-ef057f6ec4d9"/>
    <xsd:import namespace="446a35f5-06b1-471f-a742-38f635e72d1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_activity" minOccurs="0"/>
                <xsd:element ref="ns3:MediaServiceDateTaken" minOccurs="0"/>
                <xsd:element ref="ns3:MediaServiceObjectDetectorVersion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f31dce-afec-442e-9e9d-ef057f6ec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_activity" ma:index="19" nillable="true" ma:displayName="_activity" ma:hidden="true" ma:internalName="_activity">
      <xsd:simpleType>
        <xsd:restriction base="dms:Note"/>
      </xsd:simpleType>
    </xsd:element>
    <xsd:element name="MediaServiceDateTaken" ma:index="2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6a35f5-06b1-471f-a742-38f635e72d1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76f31dce-afec-442e-9e9d-ef057f6ec4d9" xsi:nil="true"/>
  </documentManagement>
</p:properties>
</file>

<file path=customXml/itemProps1.xml><?xml version="1.0" encoding="utf-8"?>
<ds:datastoreItem xmlns:ds="http://schemas.openxmlformats.org/officeDocument/2006/customXml" ds:itemID="{8EAD67F4-BA14-46FA-BF34-6A02EFA8EFE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79B75EF-7274-4A4C-A801-44107D09C5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6f31dce-afec-442e-9e9d-ef057f6ec4d9"/>
    <ds:schemaRef ds:uri="446a35f5-06b1-471f-a742-38f635e72d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95BB25-1B34-4343-8475-4627F9F1B69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9295029-3E9C-4FDE-87D7-CC9B293659CA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  <ds:schemaRef ds:uri="http://schemas.openxmlformats.org/package/2006/metadata/core-properties"/>
    <ds:schemaRef ds:uri="446a35f5-06b1-471f-a742-38f635e72d17"/>
    <ds:schemaRef ds:uri="http://purl.org/dc/terms/"/>
    <ds:schemaRef ds:uri="76f31dce-afec-442e-9e9d-ef057f6ec4d9"/>
    <ds:schemaRef ds:uri="http://schemas.microsoft.com/office/2006/metadata/properties"/>
    <ds:schemaRef ds:uri="http://purl.org/dc/elements/1.1/"/>
  </ds:schemaRefs>
</ds:datastoreItem>
</file>

<file path=docMetadata/LabelInfo.xml><?xml version="1.0" encoding="utf-8"?>
<clbl:labelList xmlns:clbl="http://schemas.microsoft.com/office/2020/mipLabelMetadata">
  <clbl:label id="{672f64ad-f941-4b68-bdc4-9eccefbc1b3b}" enabled="0" method="" siteId="{672f64ad-f941-4b68-bdc4-9eccefbc1b3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29</Pages>
  <Words>8644</Words>
  <Characters>49277</Characters>
  <Application>Microsoft Office Word</Application>
  <DocSecurity>0</DocSecurity>
  <Lines>410</Lines>
  <Paragraphs>115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57806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G. Santana</dc:creator>
  <cp:lastModifiedBy>Bibian Cuevas - ogtic</cp:lastModifiedBy>
  <cp:revision>2</cp:revision>
  <cp:lastPrinted>2023-06-02T14:40:00Z</cp:lastPrinted>
  <dcterms:created xsi:type="dcterms:W3CDTF">2023-07-06T12:44:00Z</dcterms:created>
  <dcterms:modified xsi:type="dcterms:W3CDTF">2023-07-06T12:44:00Z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0x010100C8AD3CC933F35F45998D542F1FE2A8BC</vt:lpwstr>
  </property>
  <property fmtid="{D5CDD505-2E9C-101B-9397-08002B2CF9AE}" pid="3" name="KSOProductBuildVer">
    <vt:lpwstr>1033-11.2.0.11341</vt:lpwstr>
  </property>
  <property fmtid="{D5CDD505-2E9C-101B-9397-08002B2CF9AE}" pid="4" name="ICV">
    <vt:lpwstr>2BF809A05D3C4EE488CEBB23AC77E660</vt:lpwstr>
  </property>
</Properties>
</file>